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E3" w:rsidRDefault="008305E3" w:rsidP="00207DD9">
      <w:pPr>
        <w:spacing w:line="240" w:lineRule="auto"/>
        <w:ind w:right="624"/>
        <w:jc w:val="both"/>
      </w:pPr>
    </w:p>
    <w:p w:rsidR="008305E3" w:rsidRDefault="008305E3" w:rsidP="00207DD9">
      <w:pPr>
        <w:spacing w:line="240" w:lineRule="auto"/>
        <w:ind w:right="624"/>
        <w:jc w:val="both"/>
      </w:pPr>
    </w:p>
    <w:p w:rsidR="008305E3" w:rsidRDefault="008305E3" w:rsidP="008305E3">
      <w:pPr>
        <w:spacing w:line="240" w:lineRule="auto"/>
        <w:ind w:right="624"/>
        <w:jc w:val="both"/>
      </w:pPr>
    </w:p>
    <w:p w:rsidR="00CF1CEB" w:rsidRPr="008305E3" w:rsidRDefault="00CF1CEB" w:rsidP="008305E3">
      <w:pPr>
        <w:spacing w:line="240" w:lineRule="auto"/>
        <w:ind w:left="7788" w:right="624"/>
        <w:jc w:val="both"/>
      </w:pPr>
      <w:r w:rsidRPr="007F2897">
        <w:rPr>
          <w:b/>
        </w:rPr>
        <w:t xml:space="preserve">ALLEGATO C </w:t>
      </w:r>
    </w:p>
    <w:p w:rsidR="00CF1CEB" w:rsidRDefault="00CF1CEB" w:rsidP="008F0181">
      <w:pPr>
        <w:spacing w:line="240" w:lineRule="auto"/>
        <w:ind w:left="624" w:right="624"/>
        <w:jc w:val="both"/>
      </w:pPr>
      <w:r>
        <w:t xml:space="preserve">CONVENZIONE, TRAMITE SCRITTURA PRIVATA CON FIRME NON </w:t>
      </w:r>
    </w:p>
    <w:p w:rsidR="00F24909" w:rsidRDefault="00F24909" w:rsidP="008F0181">
      <w:pPr>
        <w:spacing w:line="240" w:lineRule="auto"/>
        <w:ind w:left="624" w:right="624"/>
        <w:jc w:val="both"/>
      </w:pPr>
      <w:r>
        <w:t xml:space="preserve">AUTENTICATE, TRA L' I.C. Bova Marina Condofuri </w:t>
      </w:r>
      <w:r w:rsidR="00CF1CEB">
        <w:t>(R</w:t>
      </w:r>
      <w:r>
        <w:t>C)</w:t>
      </w:r>
    </w:p>
    <w:p w:rsidR="00CF1CEB" w:rsidRDefault="00CF1CEB" w:rsidP="008F0181">
      <w:pPr>
        <w:spacing w:line="240" w:lineRule="auto"/>
        <w:ind w:left="624" w:right="624"/>
        <w:jc w:val="both"/>
      </w:pPr>
      <w:r>
        <w:t xml:space="preserve"> E LA DITTA . . . . . . . . . . . . . . . . . . . . . …………………………………………………………. </w:t>
      </w:r>
    </w:p>
    <w:p w:rsidR="00CF1CEB" w:rsidRDefault="00CF1CEB" w:rsidP="008F0181">
      <w:pPr>
        <w:spacing w:line="240" w:lineRule="auto"/>
        <w:ind w:left="624" w:right="624"/>
        <w:jc w:val="both"/>
      </w:pPr>
      <w:r>
        <w:t xml:space="preserve">PER L'INSTALLAZIONE E GESTIONE DI DISTRIBUTORI AUTOMATICI </w:t>
      </w:r>
    </w:p>
    <w:p w:rsidR="00CF1CEB" w:rsidRDefault="00CF1CEB" w:rsidP="008F0181">
      <w:pPr>
        <w:spacing w:line="240" w:lineRule="auto"/>
        <w:ind w:left="624" w:right="624"/>
        <w:jc w:val="both"/>
      </w:pPr>
      <w:r>
        <w:t xml:space="preserve">DI BEVANDE CALDE E FREDDE ED ALIMENTI PRECONFEZIONATI </w:t>
      </w:r>
    </w:p>
    <w:p w:rsidR="00CF1CEB" w:rsidRDefault="00CF1CEB" w:rsidP="008F0181">
      <w:pPr>
        <w:spacing w:line="240" w:lineRule="auto"/>
        <w:ind w:left="624" w:right="624"/>
        <w:jc w:val="both"/>
      </w:pPr>
      <w:r>
        <w:t xml:space="preserve">EROGANTI IL RESTO </w:t>
      </w:r>
    </w:p>
    <w:p w:rsidR="00CF1CEB" w:rsidRDefault="00F24909" w:rsidP="008F0181">
      <w:pPr>
        <w:spacing w:line="240" w:lineRule="auto"/>
        <w:ind w:left="624" w:right="624"/>
        <w:jc w:val="both"/>
      </w:pPr>
      <w:r>
        <w:t>per gli anni dal 01/</w:t>
      </w:r>
      <w:r w:rsidR="00E15C5A">
        <w:t>12/</w:t>
      </w:r>
      <w:r>
        <w:t>2015 al 01/</w:t>
      </w:r>
      <w:r w:rsidR="00E15C5A">
        <w:t>12</w:t>
      </w:r>
      <w:r>
        <w:t>/2017</w:t>
      </w:r>
      <w:r w:rsidR="00CF1CEB">
        <w:t xml:space="preserve">. </w:t>
      </w:r>
    </w:p>
    <w:p w:rsidR="00CF1CEB" w:rsidRDefault="008305E3" w:rsidP="008F0181">
      <w:pPr>
        <w:spacing w:line="240" w:lineRule="auto"/>
        <w:ind w:left="624" w:right="624"/>
        <w:jc w:val="both"/>
      </w:pPr>
      <w:r>
        <w:t>L’</w:t>
      </w:r>
      <w:r w:rsidR="00CF1CEB">
        <w:t>anno ( anno ) e questo dì ( giorno ) del mese di ( mese ) presso la s</w:t>
      </w:r>
      <w:r w:rsidR="00F24909">
        <w:t xml:space="preserve">ede dell’ I.C. Bova Marina Condofuri (RC) </w:t>
      </w:r>
    </w:p>
    <w:p w:rsidR="00CF1CEB" w:rsidRDefault="00CF1CEB" w:rsidP="008F0181">
      <w:pPr>
        <w:spacing w:line="240" w:lineRule="auto"/>
        <w:ind w:left="624" w:right="624"/>
        <w:jc w:val="both"/>
      </w:pPr>
      <w:r>
        <w:t xml:space="preserve">Premesso che: </w:t>
      </w:r>
    </w:p>
    <w:p w:rsidR="00CF1CEB" w:rsidRDefault="00CF1CEB" w:rsidP="008F0181">
      <w:pPr>
        <w:spacing w:line="240" w:lineRule="auto"/>
        <w:ind w:left="624" w:right="624"/>
        <w:jc w:val="both"/>
      </w:pPr>
      <w:r>
        <w:t xml:space="preserve">- </w:t>
      </w:r>
      <w:r w:rsidRPr="00F24909">
        <w:rPr>
          <w:color w:val="FF0000"/>
        </w:rPr>
        <w:t xml:space="preserve">con delibera </w:t>
      </w:r>
      <w:r w:rsidR="00F24909" w:rsidRPr="00F24909">
        <w:rPr>
          <w:color w:val="FF0000"/>
        </w:rPr>
        <w:t>n………del……….il</w:t>
      </w:r>
      <w:r>
        <w:t xml:space="preserve"> Consi</w:t>
      </w:r>
      <w:r w:rsidR="00F24909">
        <w:t>glio di Istituto ha approvato l’</w:t>
      </w:r>
      <w:r>
        <w:t xml:space="preserve">installazione nei locali della Scuola di </w:t>
      </w:r>
    </w:p>
    <w:p w:rsidR="00F24909" w:rsidRDefault="00CF1CEB" w:rsidP="008F0181">
      <w:pPr>
        <w:spacing w:line="240" w:lineRule="auto"/>
        <w:ind w:left="624" w:right="624"/>
        <w:jc w:val="both"/>
      </w:pPr>
      <w:r>
        <w:t>distributori automatici di bevande calde e fredde ed alimenti preconfezionati;</w:t>
      </w:r>
    </w:p>
    <w:p w:rsidR="00CF1CEB" w:rsidRDefault="00F24909" w:rsidP="008F0181">
      <w:pPr>
        <w:spacing w:line="240" w:lineRule="auto"/>
        <w:ind w:left="624" w:right="624"/>
        <w:jc w:val="both"/>
      </w:pPr>
      <w:r>
        <w:t>-</w:t>
      </w:r>
      <w:r w:rsidR="00CF1CEB">
        <w:t xml:space="preserve"> in seguito a procedura di gara il servizio è stato affidato alla Ditta (Ditta fornitrice) </w:t>
      </w:r>
      <w:r>
        <w:t>;</w:t>
      </w:r>
    </w:p>
    <w:p w:rsidR="00CF1CEB" w:rsidRDefault="00F24909" w:rsidP="008F0181">
      <w:pPr>
        <w:spacing w:line="240" w:lineRule="auto"/>
        <w:ind w:left="624" w:right="624"/>
        <w:jc w:val="both"/>
      </w:pPr>
      <w:r>
        <w:t>- l’</w:t>
      </w:r>
      <w:r w:rsidR="00CF1CEB">
        <w:t xml:space="preserve">Istituto con Determinazione del Dirigente Scolastico n. ................... del .............. ha espresso il </w:t>
      </w:r>
    </w:p>
    <w:p w:rsidR="00CF1CEB" w:rsidRDefault="00CF1CEB" w:rsidP="008F0181">
      <w:pPr>
        <w:spacing w:line="240" w:lineRule="auto"/>
        <w:ind w:left="624" w:right="624"/>
        <w:jc w:val="both"/>
      </w:pPr>
      <w:r>
        <w:t>proprio nulla osta all</w:t>
      </w:r>
      <w:r w:rsidR="00F24909">
        <w:t>’</w:t>
      </w:r>
      <w:r>
        <w:t>installazione e all</w:t>
      </w:r>
      <w:r w:rsidR="00F24909">
        <w:t>’</w:t>
      </w:r>
      <w:r>
        <w:t xml:space="preserve">allacciamento dei distributori automatici alla rete elettrica </w:t>
      </w:r>
    </w:p>
    <w:p w:rsidR="00CF1CEB" w:rsidRDefault="00CF1CEB" w:rsidP="008F0181">
      <w:pPr>
        <w:spacing w:line="240" w:lineRule="auto"/>
        <w:ind w:left="624" w:right="624"/>
        <w:jc w:val="both"/>
      </w:pPr>
      <w:r>
        <w:t xml:space="preserve">della scuola; </w:t>
      </w:r>
    </w:p>
    <w:p w:rsidR="00CF1CEB" w:rsidRDefault="00CF1CEB" w:rsidP="008F0181">
      <w:pPr>
        <w:spacing w:line="240" w:lineRule="auto"/>
        <w:ind w:left="624" w:right="624"/>
        <w:jc w:val="both"/>
      </w:pPr>
      <w:r>
        <w:t xml:space="preserve">Tutto ciò premesso T R A Il Dirigente Scolastico </w:t>
      </w:r>
      <w:r w:rsidR="00F24909">
        <w:t>…………………………………………</w:t>
      </w:r>
      <w:r>
        <w:t xml:space="preserve"> CF…………………………,  domiciliato pe</w:t>
      </w:r>
      <w:r w:rsidR="008305E3">
        <w:t>r la carica presso la sede dell’</w:t>
      </w:r>
      <w:r>
        <w:t xml:space="preserve">Istituto, il quale interviene e stipula il presente atto, non in proprio ma </w:t>
      </w:r>
    </w:p>
    <w:p w:rsidR="00F24909" w:rsidRDefault="00CF1CEB" w:rsidP="008F0181">
      <w:pPr>
        <w:spacing w:line="240" w:lineRule="auto"/>
        <w:ind w:left="624" w:right="624"/>
        <w:jc w:val="both"/>
      </w:pPr>
      <w:r>
        <w:t xml:space="preserve">esclusivamente in nome, per conto della scuola che rappresenta; </w:t>
      </w:r>
    </w:p>
    <w:p w:rsidR="00CF1CEB" w:rsidRDefault="00CF1CEB" w:rsidP="008F0181">
      <w:pPr>
        <w:spacing w:line="240" w:lineRule="auto"/>
        <w:ind w:left="624" w:right="624"/>
        <w:jc w:val="both"/>
      </w:pPr>
      <w:r>
        <w:t xml:space="preserve">e Il Sig. ........................................... </w:t>
      </w:r>
    </w:p>
    <w:p w:rsidR="00CF1CEB" w:rsidRDefault="00CF1CEB" w:rsidP="008F0181">
      <w:pPr>
        <w:spacing w:line="240" w:lineRule="auto"/>
        <w:ind w:left="624" w:right="624"/>
        <w:jc w:val="both"/>
      </w:pPr>
      <w:r>
        <w:t xml:space="preserve">, nato a .................................. il ................................. residente a ................................ , via </w:t>
      </w:r>
    </w:p>
    <w:p w:rsidR="00CF1CEB" w:rsidRDefault="00CF1CEB" w:rsidP="008F0181">
      <w:pPr>
        <w:spacing w:line="240" w:lineRule="auto"/>
        <w:ind w:left="624" w:right="624"/>
        <w:jc w:val="both"/>
      </w:pPr>
      <w:r>
        <w:t xml:space="preserve">.................................. , il quale interviene in qualità di titolare/legale rappresentante della ditta </w:t>
      </w:r>
    </w:p>
    <w:p w:rsidR="00CF1CEB" w:rsidRDefault="00CF1CEB" w:rsidP="008F0181">
      <w:pPr>
        <w:spacing w:line="240" w:lineRule="auto"/>
        <w:ind w:left="624" w:right="624"/>
        <w:jc w:val="both"/>
      </w:pPr>
      <w:r>
        <w:t xml:space="preserve">.............................................. , che in seguito, per brevità, sarà chiamato anche gestore (Codice </w:t>
      </w:r>
    </w:p>
    <w:p w:rsidR="00CF1CEB" w:rsidRDefault="00CF1CEB" w:rsidP="008F0181">
      <w:pPr>
        <w:spacing w:line="240" w:lineRule="auto"/>
        <w:ind w:left="624" w:right="624"/>
        <w:jc w:val="both"/>
      </w:pPr>
      <w:r>
        <w:t xml:space="preserve">fiscale ......................................., P.IVA ..............................................................); </w:t>
      </w:r>
    </w:p>
    <w:p w:rsidR="00CF1CEB" w:rsidRDefault="00CF1CEB" w:rsidP="008F0181">
      <w:pPr>
        <w:spacing w:line="240" w:lineRule="auto"/>
        <w:ind w:left="624" w:right="624"/>
        <w:jc w:val="both"/>
      </w:pPr>
      <w:r>
        <w:t xml:space="preserve">Si stipula e si conviene quanto segue: </w:t>
      </w:r>
    </w:p>
    <w:p w:rsidR="00CF1CEB" w:rsidRDefault="00CF1CEB" w:rsidP="008F0181">
      <w:pPr>
        <w:spacing w:line="240" w:lineRule="auto"/>
        <w:ind w:left="624" w:right="624"/>
        <w:jc w:val="both"/>
      </w:pPr>
      <w:r>
        <w:lastRenderedPageBreak/>
        <w:t xml:space="preserve">ART. 1 - OGGETTO DELLA CONVENZIONE </w:t>
      </w:r>
    </w:p>
    <w:p w:rsidR="00CF1CEB" w:rsidRDefault="00CF1CEB" w:rsidP="008F0181">
      <w:pPr>
        <w:spacing w:line="240" w:lineRule="auto"/>
        <w:ind w:left="624" w:right="624"/>
        <w:jc w:val="both"/>
      </w:pPr>
      <w:r>
        <w:t>Il</w:t>
      </w:r>
      <w:r w:rsidR="00F24909">
        <w:t xml:space="preserve"> Dirigente Scolastico dell</w:t>
      </w:r>
      <w:r w:rsidR="008305E3">
        <w:t>’</w:t>
      </w:r>
      <w:r w:rsidR="00F24909">
        <w:t xml:space="preserve"> I.</w:t>
      </w:r>
      <w:r>
        <w:t>C.</w:t>
      </w:r>
      <w:r w:rsidR="00F24909">
        <w:t xml:space="preserve"> Bova Marina Condofuri (RC) </w:t>
      </w:r>
      <w:r>
        <w:t xml:space="preserve"> autorizza la </w:t>
      </w:r>
    </w:p>
    <w:p w:rsidR="00CF1CEB" w:rsidRDefault="00CF1CEB" w:rsidP="008F0181">
      <w:pPr>
        <w:spacing w:line="240" w:lineRule="auto"/>
        <w:ind w:left="624" w:right="624"/>
        <w:jc w:val="both"/>
      </w:pPr>
      <w:r>
        <w:t xml:space="preserve">Ditta .................................................................................................................................... </w:t>
      </w:r>
    </w:p>
    <w:p w:rsidR="00CF1CEB" w:rsidRDefault="00CF1CEB" w:rsidP="008F0181">
      <w:pPr>
        <w:spacing w:line="240" w:lineRule="auto"/>
        <w:ind w:left="624" w:right="624"/>
        <w:jc w:val="both"/>
      </w:pPr>
      <w:r>
        <w:t xml:space="preserve">ad installare e gestire nei locali della sede centrale di distributori automatici di bevande calde, </w:t>
      </w:r>
    </w:p>
    <w:p w:rsidR="00CF1CEB" w:rsidRDefault="00CF1CEB" w:rsidP="008F0181">
      <w:pPr>
        <w:spacing w:line="240" w:lineRule="auto"/>
        <w:ind w:left="624" w:right="624"/>
        <w:jc w:val="both"/>
      </w:pPr>
      <w:r>
        <w:t xml:space="preserve">fredde e snack. Non è consentito il subappalto, nemmeno parziale, del servizio oggetto della </w:t>
      </w:r>
    </w:p>
    <w:p w:rsidR="00CF1CEB" w:rsidRDefault="00CF1CEB" w:rsidP="008F0181">
      <w:pPr>
        <w:spacing w:line="240" w:lineRule="auto"/>
        <w:ind w:left="624" w:right="624"/>
        <w:jc w:val="both"/>
      </w:pPr>
      <w:r>
        <w:t xml:space="preserve">presente convenzione. </w:t>
      </w:r>
    </w:p>
    <w:p w:rsidR="00CF1CEB" w:rsidRDefault="00CF1CEB" w:rsidP="008F0181">
      <w:pPr>
        <w:spacing w:line="240" w:lineRule="auto"/>
        <w:ind w:left="624" w:right="624"/>
        <w:jc w:val="both"/>
      </w:pPr>
      <w:r>
        <w:t xml:space="preserve">ART. 2 - DURATA DELLA CONVENZIONE </w:t>
      </w:r>
    </w:p>
    <w:p w:rsidR="00CF1CEB" w:rsidRDefault="00CF1CEB" w:rsidP="008F0181">
      <w:pPr>
        <w:spacing w:line="240" w:lineRule="auto"/>
        <w:ind w:left="624" w:right="624"/>
        <w:jc w:val="both"/>
      </w:pPr>
      <w:r>
        <w:t xml:space="preserve">La durata del servizio è di anni </w:t>
      </w:r>
      <w:r w:rsidR="00F24909">
        <w:t>2</w:t>
      </w:r>
      <w:r w:rsidR="00F24909">
        <w:rPr>
          <w:color w:val="FF0000"/>
        </w:rPr>
        <w:t>(due</w:t>
      </w:r>
      <w:r w:rsidRPr="00F24909">
        <w:rPr>
          <w:color w:val="FF0000"/>
        </w:rPr>
        <w:t>) con inizio dal 1/</w:t>
      </w:r>
      <w:r w:rsidR="00454880">
        <w:rPr>
          <w:color w:val="FF0000"/>
        </w:rPr>
        <w:t>12/2015 e termine il 01/12/</w:t>
      </w:r>
      <w:r w:rsidR="00F24909">
        <w:rPr>
          <w:color w:val="FF0000"/>
        </w:rPr>
        <w:t>2017</w:t>
      </w:r>
      <w:r>
        <w:t>, a meno che non intervenga disdetta scritta da una delle parti. L</w:t>
      </w:r>
      <w:r w:rsidR="008305E3">
        <w:t>’</w:t>
      </w:r>
      <w:r>
        <w:t>autorizzazione potrà essere revocata in qualunque momento, senza particolari formalità e senza oneri per la scuola, oltre che nei casi previsti dal successivo art.5, qualora intervengano disposizioni di legge o superiori (o anche regolamenti o norme commerciali o igienico-sanitarie), contrarie alla permanenza delle macchine e alla vendita di generi d</w:t>
      </w:r>
      <w:r w:rsidR="00F24909">
        <w:t>i ristoro all’</w:t>
      </w:r>
      <w:r>
        <w:t xml:space="preserve">interno della scuola. Indipendentemente dai casi previsti nella </w:t>
      </w:r>
      <w:r w:rsidR="00F24909">
        <w:t>presente convenzione, l’</w:t>
      </w:r>
      <w:r>
        <w:t xml:space="preserve">Istituto ha diritto di promuovere, nel modo e nelle forme previste dalla legge, la risoluzione del contratto anche nei seguenti casi, senza pregiudizio di ogni altra azione per rivalsa dei danni: </w:t>
      </w:r>
    </w:p>
    <w:p w:rsidR="00CF1CEB" w:rsidRDefault="00F24909" w:rsidP="008F0181">
      <w:pPr>
        <w:spacing w:line="240" w:lineRule="auto"/>
        <w:ind w:left="624" w:right="624"/>
        <w:jc w:val="both"/>
      </w:pPr>
      <w:r>
        <w:t>per abbandono dell’</w:t>
      </w:r>
      <w:r w:rsidR="00CF1CEB">
        <w:t xml:space="preserve">appalto, salvo che per forza maggiore, </w:t>
      </w:r>
    </w:p>
    <w:p w:rsidR="00CF1CEB" w:rsidRDefault="00CF1CEB" w:rsidP="008F0181">
      <w:pPr>
        <w:spacing w:line="240" w:lineRule="auto"/>
        <w:ind w:left="624" w:right="624"/>
        <w:jc w:val="both"/>
      </w:pPr>
      <w:r>
        <w:t xml:space="preserve">per ripetute contravvenzioni ai patti contrattuali, ovvero al mancato rispetto di quanto indicato nel bando di gara, </w:t>
      </w:r>
    </w:p>
    <w:p w:rsidR="00CF1CEB" w:rsidRDefault="00CF1CEB" w:rsidP="008F0181">
      <w:pPr>
        <w:spacing w:line="240" w:lineRule="auto"/>
        <w:ind w:left="624" w:right="624"/>
        <w:jc w:val="both"/>
      </w:pPr>
      <w:r>
        <w:t xml:space="preserve">per ripetute contravvenzioni alle disposizioni di legge o regolamento relativo al servizio, per contegno abituale scorretto verso gli utenti da parte del gestore o del personale adibito al servizio, </w:t>
      </w:r>
    </w:p>
    <w:p w:rsidR="00CF1CEB" w:rsidRDefault="00CF1CEB" w:rsidP="008F0181">
      <w:pPr>
        <w:spacing w:line="240" w:lineRule="auto"/>
        <w:ind w:left="624" w:right="624"/>
        <w:jc w:val="both"/>
      </w:pPr>
      <w:r>
        <w:t xml:space="preserve">quando la ditta aggiudicataria si renda colpevole di frode e in caso di fallimento, </w:t>
      </w:r>
    </w:p>
    <w:p w:rsidR="00CF1CEB" w:rsidRDefault="00CF1CEB" w:rsidP="008F0181">
      <w:pPr>
        <w:spacing w:line="240" w:lineRule="auto"/>
        <w:ind w:left="624" w:right="624"/>
        <w:jc w:val="both"/>
      </w:pPr>
      <w:r>
        <w:t xml:space="preserve">per ogni altra inadempienza o fatti qui non contemplati che rendano impossibile la </w:t>
      </w:r>
      <w:r w:rsidR="00F24909">
        <w:t>prosecuzione dell’</w:t>
      </w:r>
      <w:r w:rsidR="008305E3">
        <w:t>appalto, ai sensi dell’</w:t>
      </w:r>
      <w:r>
        <w:t xml:space="preserve">art. 1453 del codice civile (risolubilità del contratto per inadempimento). E' inoltre prevista, per sopraggiunti motivi condivisi dalle due parti, la risoluzione consensuale della presente convenzione in coincidenza del termine dell'anno scolastico: le proposte di disdetta scritta devono pervenire entro il mese di settembre. </w:t>
      </w:r>
    </w:p>
    <w:p w:rsidR="00CF1CEB" w:rsidRDefault="00CF1CEB" w:rsidP="008F0181">
      <w:pPr>
        <w:spacing w:line="240" w:lineRule="auto"/>
        <w:ind w:left="624" w:right="624"/>
        <w:jc w:val="both"/>
      </w:pPr>
      <w:r>
        <w:t xml:space="preserve">ART. 3 - OBBLIGHI DEL GESTORE </w:t>
      </w:r>
    </w:p>
    <w:p w:rsidR="00CF1CEB" w:rsidRDefault="00CF1CEB" w:rsidP="008F0181">
      <w:pPr>
        <w:spacing w:line="240" w:lineRule="auto"/>
        <w:ind w:left="624" w:right="624"/>
        <w:jc w:val="both"/>
      </w:pPr>
      <w:r>
        <w:t xml:space="preserve">Con la stipula del presente atto il gestore si obbliga ad assumere a proprio carico e responsabilità: </w:t>
      </w:r>
    </w:p>
    <w:p w:rsidR="00F24909" w:rsidRDefault="00CF1CEB" w:rsidP="008F0181">
      <w:pPr>
        <w:pStyle w:val="Paragrafoelenco"/>
        <w:numPr>
          <w:ilvl w:val="0"/>
          <w:numId w:val="8"/>
        </w:numPr>
        <w:spacing w:line="240" w:lineRule="auto"/>
        <w:ind w:left="624" w:right="624"/>
        <w:jc w:val="both"/>
      </w:pPr>
      <w:r>
        <w:t>l'espletamento d</w:t>
      </w:r>
      <w:r w:rsidR="00F24909">
        <w:t>i ogni adempimento previsto dalle norme vigenti in materia;</w:t>
      </w:r>
    </w:p>
    <w:p w:rsidR="00CF1CEB" w:rsidRDefault="00CF1CEB" w:rsidP="008F0181">
      <w:pPr>
        <w:spacing w:line="240" w:lineRule="auto"/>
        <w:ind w:left="624" w:right="624"/>
        <w:jc w:val="both"/>
      </w:pPr>
      <w:r>
        <w:t xml:space="preserve">2. la dimostrazione del possesso delle licenze amministrative ed igienico-sanitarie di legge; </w:t>
      </w:r>
    </w:p>
    <w:p w:rsidR="00CF1CEB" w:rsidRDefault="00CF1CEB" w:rsidP="008F0181">
      <w:pPr>
        <w:spacing w:line="240" w:lineRule="auto"/>
        <w:ind w:left="624" w:right="624"/>
        <w:jc w:val="both"/>
      </w:pPr>
      <w:r>
        <w:t xml:space="preserve">3. il versamento all'Istituto di ______ Euro quale corrispettivo forfettario; </w:t>
      </w:r>
    </w:p>
    <w:p w:rsidR="00CF1CEB" w:rsidRDefault="00F24909" w:rsidP="008F0181">
      <w:pPr>
        <w:spacing w:line="240" w:lineRule="auto"/>
        <w:ind w:left="624" w:right="624"/>
        <w:jc w:val="both"/>
      </w:pPr>
      <w:r>
        <w:t>4. gli oneri relativi all’</w:t>
      </w:r>
      <w:r w:rsidR="00CF1CEB">
        <w:t xml:space="preserve">installazione, alla sicurezza degli impianti, alla manutenzione delle macchine e alla dotazione e pulizia dei contenitori per i rifiuti; </w:t>
      </w:r>
    </w:p>
    <w:p w:rsidR="00CF1CEB" w:rsidRDefault="00CF1CEB" w:rsidP="008F0181">
      <w:pPr>
        <w:spacing w:line="240" w:lineRule="auto"/>
        <w:ind w:left="624" w:right="624"/>
        <w:jc w:val="both"/>
      </w:pPr>
      <w:r>
        <w:t xml:space="preserve">5. la pulizia degli ambienti di pertinenza delle macchine; </w:t>
      </w:r>
    </w:p>
    <w:p w:rsidR="00CF1CEB" w:rsidRDefault="00F24909" w:rsidP="008F0181">
      <w:pPr>
        <w:spacing w:line="240" w:lineRule="auto"/>
        <w:ind w:left="624" w:right="624"/>
        <w:jc w:val="both"/>
      </w:pPr>
      <w:r>
        <w:t>6. l’</w:t>
      </w:r>
      <w:r w:rsidR="00CF1CEB">
        <w:t xml:space="preserve">impegno a gestire le macchine con proprio personale, munito di libretto sanitario e di cartellino di riconoscimento, nel rispetto delle vigenti normative in materia di lavoro; </w:t>
      </w:r>
    </w:p>
    <w:p w:rsidR="00CF1CEB" w:rsidRDefault="00CF1CEB" w:rsidP="008F0181">
      <w:pPr>
        <w:spacing w:line="240" w:lineRule="auto"/>
        <w:ind w:left="624" w:right="624"/>
        <w:jc w:val="both"/>
      </w:pPr>
      <w:r>
        <w:lastRenderedPageBreak/>
        <w:t xml:space="preserve">7. le responsabilità relative a danni che potessero derivare alla Provincia, alla scuola o a terzi per il cattivo funzionamento delle macchine o degli impianti; </w:t>
      </w:r>
    </w:p>
    <w:p w:rsidR="00CF1CEB" w:rsidRDefault="00CF1CEB" w:rsidP="008F0181">
      <w:pPr>
        <w:spacing w:line="240" w:lineRule="auto"/>
        <w:ind w:left="624" w:right="624"/>
        <w:jc w:val="both"/>
      </w:pPr>
      <w:r>
        <w:t>8. qualsiasi responsabilità o colpa per danni, anche gravi, che dovessero essere arrecati alle macchine, involontariamente dall</w:t>
      </w:r>
      <w:r w:rsidR="00F24909">
        <w:t>’</w:t>
      </w:r>
      <w:r>
        <w:t xml:space="preserve">utenza o volontariamente da ignoti vandali, anche nelle ore notturne; </w:t>
      </w:r>
    </w:p>
    <w:p w:rsidR="00CF1CEB" w:rsidRDefault="00CF1CEB" w:rsidP="008F0181">
      <w:pPr>
        <w:spacing w:line="240" w:lineRule="auto"/>
        <w:ind w:left="624" w:right="624"/>
        <w:jc w:val="both"/>
      </w:pPr>
      <w:r>
        <w:t xml:space="preserve">9. la copertura assicurativa dei distributori automatici, a carico del gestore, per danni, anche gravi, che dovessero essere arrecati involontariamente dall'utenza o volontariamente da ignoti vandali, anche nelle ore notturne; </w:t>
      </w:r>
    </w:p>
    <w:p w:rsidR="00CF1CEB" w:rsidRDefault="00CF1CEB" w:rsidP="008F0181">
      <w:pPr>
        <w:spacing w:line="240" w:lineRule="auto"/>
        <w:ind w:left="624" w:right="624"/>
        <w:jc w:val="both"/>
      </w:pPr>
      <w:r>
        <w:t>10. la disponibilità del gestore a non ostacolare l</w:t>
      </w:r>
      <w:r w:rsidR="00F24909">
        <w:t>’</w:t>
      </w:r>
      <w:r>
        <w:t>eventuale attività di cantiere ed a collaborare nella ricerca di soluzioni alternative rispetto agli spazi da occupare per l</w:t>
      </w:r>
      <w:r w:rsidR="00F24909">
        <w:t>’</w:t>
      </w:r>
      <w:r>
        <w:t xml:space="preserve">erogazione del servizio. </w:t>
      </w:r>
    </w:p>
    <w:p w:rsidR="00CF1CEB" w:rsidRDefault="00CF1CEB" w:rsidP="008F0181">
      <w:pPr>
        <w:spacing w:line="240" w:lineRule="auto"/>
        <w:ind w:left="624" w:right="624"/>
        <w:jc w:val="both"/>
      </w:pPr>
      <w:r>
        <w:t>11. l'assicurazione per responsabi</w:t>
      </w:r>
      <w:r w:rsidR="00F24909">
        <w:t>lità civile nei confronti dell’</w:t>
      </w:r>
      <w:r>
        <w:t>utenza, della Scuola e del</w:t>
      </w:r>
      <w:r w:rsidR="00F24909">
        <w:t xml:space="preserve"> Comune</w:t>
      </w:r>
      <w:r>
        <w:t xml:space="preserve">; </w:t>
      </w:r>
    </w:p>
    <w:p w:rsidR="00CF1CEB" w:rsidRDefault="00CF1CEB" w:rsidP="008F0181">
      <w:pPr>
        <w:spacing w:line="240" w:lineRule="auto"/>
        <w:ind w:left="624" w:right="624"/>
        <w:jc w:val="both"/>
      </w:pPr>
      <w:r>
        <w:t xml:space="preserve">12. la fornitura di prodotti di prima qualità, con tempestiva assistenza e continuo rinnovo delle scorte; </w:t>
      </w:r>
    </w:p>
    <w:p w:rsidR="00CF1CEB" w:rsidRDefault="00CF1CEB" w:rsidP="008F0181">
      <w:pPr>
        <w:spacing w:line="240" w:lineRule="auto"/>
        <w:ind w:left="624" w:right="624"/>
        <w:jc w:val="both"/>
      </w:pPr>
      <w:r>
        <w:t>13. la fornitura delle attrezzature fisse e/o mobili necessarie, adeguatamente dimensionate rispetto alle richieste degli utenti, per lo svolgimento del servizio, provvedendo alla loro istallazione, manutenzione e/o sostituzione quand</w:t>
      </w:r>
      <w:r w:rsidR="00F24909">
        <w:t>o necessaria, senza oneri per l’</w:t>
      </w:r>
      <w:r>
        <w:t xml:space="preserve">Istituzione Scolastica. </w:t>
      </w:r>
    </w:p>
    <w:p w:rsidR="00CF1CEB" w:rsidRDefault="00CF1CEB" w:rsidP="008F0181">
      <w:pPr>
        <w:spacing w:line="240" w:lineRule="auto"/>
        <w:ind w:left="624" w:right="624"/>
        <w:jc w:val="both"/>
      </w:pPr>
      <w:r>
        <w:t xml:space="preserve">Il gestore si impegna inoltre: </w:t>
      </w:r>
    </w:p>
    <w:p w:rsidR="00CF1CEB" w:rsidRDefault="00CF1CEB" w:rsidP="008F0181">
      <w:pPr>
        <w:spacing w:line="240" w:lineRule="auto"/>
        <w:ind w:left="624" w:right="624"/>
        <w:jc w:val="both"/>
      </w:pPr>
      <w:r>
        <w:t xml:space="preserve">a garantire che tutti i distributori automatici siano in regola con le disposizioni igienicosanitarie vigenti; </w:t>
      </w:r>
    </w:p>
    <w:p w:rsidR="00CF1CEB" w:rsidRDefault="00CF1CEB" w:rsidP="008F0181">
      <w:pPr>
        <w:spacing w:line="240" w:lineRule="auto"/>
        <w:ind w:left="624" w:right="624"/>
        <w:jc w:val="both"/>
      </w:pPr>
      <w:r>
        <w:t xml:space="preserve">ad effettuare rigorosa pulizia interna ed esterna dei distributori e delle relative attrezzature </w:t>
      </w:r>
      <w:r w:rsidR="00F24909">
        <w:t>atta a garantire un’</w:t>
      </w:r>
      <w:r>
        <w:t xml:space="preserve">ottimale condizione igienica degli stessi, nonché la sicurezza per gli utilizzatori; </w:t>
      </w:r>
    </w:p>
    <w:p w:rsidR="00CF1CEB" w:rsidRDefault="00CF1CEB" w:rsidP="008F0181">
      <w:pPr>
        <w:spacing w:line="240" w:lineRule="auto"/>
        <w:ind w:left="624" w:right="624"/>
        <w:jc w:val="both"/>
      </w:pPr>
      <w:r>
        <w:t>a rimuovere, a proprie spese, a termine del contratto i macchinari istallati, entro e non oltre 15 giorni dalla scadenza del contratto, previ</w:t>
      </w:r>
      <w:r w:rsidR="008F0181">
        <w:t>o accordo con la Dirigenza dell’</w:t>
      </w:r>
      <w:r>
        <w:t xml:space="preserve">Istituto; </w:t>
      </w:r>
    </w:p>
    <w:p w:rsidR="00CF1CEB" w:rsidRDefault="00CF1CEB" w:rsidP="008F0181">
      <w:pPr>
        <w:spacing w:line="240" w:lineRule="auto"/>
        <w:ind w:left="624" w:right="624"/>
        <w:jc w:val="both"/>
      </w:pPr>
      <w:r>
        <w:t xml:space="preserve">ad osservare ogni e qualsiasi disposizione del Dirigente Scolastico circa le modalità e i tempi di accesso del personale della ditta nei locali della scuola per il caricamento, la puliziae la manutenzione delle macchine; </w:t>
      </w:r>
    </w:p>
    <w:p w:rsidR="00CF1CEB" w:rsidRDefault="00CF1CEB" w:rsidP="008F0181">
      <w:pPr>
        <w:spacing w:line="240" w:lineRule="auto"/>
        <w:ind w:left="624" w:right="624"/>
        <w:jc w:val="both"/>
      </w:pPr>
      <w:r>
        <w:t>a garantire la freschezza e</w:t>
      </w:r>
      <w:r w:rsidR="008F0181">
        <w:t xml:space="preserve"> l’</w:t>
      </w:r>
      <w:r>
        <w:t>igienicità dei prodotti e a non variare, senza l</w:t>
      </w:r>
      <w:r w:rsidR="008F0181">
        <w:t>’</w:t>
      </w:r>
      <w:r>
        <w:t xml:space="preserve">autorizzazione del Consiglio di Istituto, la tipologia, la qualità, la grammatura e i prezzi offerti ed accettati in sede di gara; </w:t>
      </w:r>
    </w:p>
    <w:p w:rsidR="00CF1CEB" w:rsidRDefault="00CF1CEB" w:rsidP="008F0181">
      <w:pPr>
        <w:spacing w:line="240" w:lineRule="auto"/>
        <w:ind w:left="624" w:right="624"/>
        <w:jc w:val="both"/>
      </w:pPr>
      <w:r>
        <w:t xml:space="preserve">a garantire il rispetto di tutte le norme di sicurezza, comprese quelle conseguenti alla applicazione del D.Lgs. n.81/2008. </w:t>
      </w:r>
    </w:p>
    <w:p w:rsidR="00CF1CEB" w:rsidRDefault="00CF1CEB" w:rsidP="008F0181">
      <w:pPr>
        <w:spacing w:line="240" w:lineRule="auto"/>
        <w:ind w:left="624" w:right="624"/>
        <w:jc w:val="both"/>
      </w:pPr>
    </w:p>
    <w:p w:rsidR="00CF1CEB" w:rsidRDefault="008F0181" w:rsidP="008F0181">
      <w:pPr>
        <w:spacing w:line="240" w:lineRule="auto"/>
        <w:ind w:left="624" w:right="624"/>
        <w:jc w:val="both"/>
      </w:pPr>
      <w:r>
        <w:t>L’</w:t>
      </w:r>
      <w:r w:rsidR="00CF1CEB">
        <w:t xml:space="preserve">Istituto e </w:t>
      </w:r>
      <w:r>
        <w:t>i Comuni di Bova Marina, Palizzi e Condofuri ,proprietari degli edifici scolastici ,</w:t>
      </w:r>
      <w:r w:rsidR="00CF1CEB">
        <w:t xml:space="preserve"> sono sollevati da qualsiasi responsabilità in caso di furti, di incendi o di qualsiasi altro evento che possano danneggiare prodotti, materiali, attrezzature e macchinari della gestione. Ogni responsabilità, sia civile che penale, per danni che, in relazione </w:t>
      </w:r>
      <w:r>
        <w:t>all’</w:t>
      </w:r>
      <w:r w:rsidR="00CF1CEB">
        <w:t>espletament</w:t>
      </w:r>
      <w:r>
        <w:t>o del servizio, derivassero all’I</w:t>
      </w:r>
      <w:r w:rsidR="00CF1CEB">
        <w:t xml:space="preserve">stituto o a terzi, cose o persone, si intenderà, senza riserva o eccezioni, a totale carico del gestore. </w:t>
      </w:r>
    </w:p>
    <w:p w:rsidR="00CF1CEB" w:rsidRDefault="00CF1CEB" w:rsidP="008F0181">
      <w:pPr>
        <w:spacing w:line="240" w:lineRule="auto"/>
        <w:ind w:left="624" w:right="624"/>
        <w:jc w:val="both"/>
      </w:pPr>
      <w:r>
        <w:t xml:space="preserve">ART. 4 - CORRISPETTIVO ANNUO </w:t>
      </w:r>
    </w:p>
    <w:p w:rsidR="00CF1CEB" w:rsidRDefault="00CF1CEB" w:rsidP="008F0181">
      <w:pPr>
        <w:spacing w:line="240" w:lineRule="auto"/>
        <w:ind w:left="624" w:right="624"/>
        <w:jc w:val="both"/>
      </w:pPr>
      <w:r>
        <w:lastRenderedPageBreak/>
        <w:t xml:space="preserve">Il gestore verserà alla Scuola, anticipatamente, per ogni anno scolastico di contratto e per l'insieme dei distributori installati, i seguenti contributi, rispettivamente di: </w:t>
      </w:r>
    </w:p>
    <w:p w:rsidR="00CF1CEB" w:rsidRDefault="008F0181" w:rsidP="008F0181">
      <w:pPr>
        <w:spacing w:line="240" w:lineRule="auto"/>
        <w:ind w:left="624" w:right="624"/>
        <w:jc w:val="both"/>
      </w:pPr>
      <w:r>
        <w:t>500</w:t>
      </w:r>
      <w:r w:rsidR="00CF1CEB">
        <w:t xml:space="preserve"> Euro annui come contributo minimo all'Istituto; </w:t>
      </w:r>
    </w:p>
    <w:p w:rsidR="00CF1CEB" w:rsidRDefault="00CF1CEB" w:rsidP="008F0181">
      <w:pPr>
        <w:spacing w:line="240" w:lineRule="auto"/>
        <w:ind w:left="624" w:right="624"/>
        <w:jc w:val="both"/>
      </w:pPr>
      <w:r>
        <w:t xml:space="preserve">___ Euro annui come contributo aggiuntivo. </w:t>
      </w:r>
    </w:p>
    <w:p w:rsidR="00CF1CEB" w:rsidRDefault="00CF1CEB" w:rsidP="008F0181">
      <w:pPr>
        <w:spacing w:line="240" w:lineRule="auto"/>
        <w:ind w:left="624" w:right="624"/>
        <w:jc w:val="both"/>
      </w:pPr>
      <w:r>
        <w:t xml:space="preserve">per un totale di _______ Euro annui. </w:t>
      </w:r>
    </w:p>
    <w:p w:rsidR="00CF1CEB" w:rsidRDefault="00CF1CEB" w:rsidP="008F0181">
      <w:pPr>
        <w:spacing w:line="240" w:lineRule="auto"/>
        <w:ind w:left="624" w:right="624"/>
        <w:jc w:val="both"/>
      </w:pPr>
      <w:r>
        <w:t xml:space="preserve">I versamenti dovranno essere eseguiti esclusivamente tramite bonifico bancario </w:t>
      </w:r>
    </w:p>
    <w:p w:rsidR="00CF1CEB" w:rsidRDefault="008F0181" w:rsidP="008F0181">
      <w:pPr>
        <w:spacing w:line="240" w:lineRule="auto"/>
        <w:ind w:left="624" w:right="624"/>
        <w:jc w:val="both"/>
      </w:pPr>
      <w:r>
        <w:t>(a: I</w:t>
      </w:r>
      <w:r w:rsidR="00CF1CEB">
        <w:t>.C.</w:t>
      </w:r>
      <w:r>
        <w:t>Bova Marina Condofuri /RC) Banca Monte De’ Paschi di Siena –Bova Marina (RC)</w:t>
      </w:r>
      <w:r w:rsidR="00CF1CEB">
        <w:t xml:space="preserve">; IBAN: </w:t>
      </w:r>
    </w:p>
    <w:p w:rsidR="00CF1CEB" w:rsidRDefault="00CF1CEB" w:rsidP="008F0181">
      <w:pPr>
        <w:spacing w:line="240" w:lineRule="auto"/>
        <w:ind w:left="624" w:right="624"/>
        <w:jc w:val="both"/>
      </w:pPr>
      <w:r>
        <w:t xml:space="preserve">………………………………………….) indicando la causale “contributo distributori bevande”. </w:t>
      </w:r>
    </w:p>
    <w:p w:rsidR="00CF1CEB" w:rsidRDefault="00CF1CEB" w:rsidP="008F0181">
      <w:pPr>
        <w:spacing w:line="240" w:lineRule="auto"/>
        <w:ind w:left="624" w:right="624"/>
        <w:jc w:val="both"/>
      </w:pPr>
      <w:r>
        <w:t xml:space="preserve">Per l'avvio del contratto i versamenti dovranno avvenire contestualmente al completamento della documentazione necessaria per l'avvio dell'attività. </w:t>
      </w:r>
    </w:p>
    <w:p w:rsidR="00CF1CEB" w:rsidRPr="005C2B58" w:rsidRDefault="00CF1CEB" w:rsidP="008F0181">
      <w:pPr>
        <w:spacing w:line="240" w:lineRule="auto"/>
        <w:ind w:left="624" w:right="624"/>
        <w:jc w:val="both"/>
        <w:rPr>
          <w:color w:val="FF0000"/>
        </w:rPr>
      </w:pPr>
      <w:r>
        <w:t xml:space="preserve">Per gli anni scolastici successivi, i versamenti dovranno essere effettuati ad inizio anno, comunque </w:t>
      </w:r>
      <w:r w:rsidRPr="005C2B58">
        <w:rPr>
          <w:color w:val="FF0000"/>
        </w:rPr>
        <w:t xml:space="preserve">entro il </w:t>
      </w:r>
      <w:r w:rsidR="008F0181" w:rsidRPr="005C2B58">
        <w:rPr>
          <w:color w:val="FF0000"/>
        </w:rPr>
        <w:t xml:space="preserve">02 </w:t>
      </w:r>
      <w:r w:rsidR="005C2B58" w:rsidRPr="005C2B58">
        <w:rPr>
          <w:color w:val="FF0000"/>
        </w:rPr>
        <w:t xml:space="preserve">Giugno </w:t>
      </w:r>
      <w:r w:rsidRPr="005C2B58">
        <w:rPr>
          <w:color w:val="FF0000"/>
        </w:rPr>
        <w:t xml:space="preserve">. </w:t>
      </w:r>
    </w:p>
    <w:p w:rsidR="00CF1CEB" w:rsidRDefault="00CF1CEB" w:rsidP="008F0181">
      <w:pPr>
        <w:spacing w:line="240" w:lineRule="auto"/>
        <w:ind w:left="624" w:right="624"/>
        <w:jc w:val="both"/>
      </w:pPr>
      <w:r>
        <w:t xml:space="preserve">ART. 5 - CONTROLLI E RISOLUZIONE DELLA CONVENZIONE </w:t>
      </w:r>
    </w:p>
    <w:p w:rsidR="00CF1CEB" w:rsidRDefault="00CF1CEB" w:rsidP="008F0181">
      <w:pPr>
        <w:spacing w:line="240" w:lineRule="auto"/>
        <w:ind w:left="624" w:right="624"/>
        <w:jc w:val="both"/>
      </w:pPr>
      <w:r>
        <w:t xml:space="preserve">PER INADEMPIENZE </w:t>
      </w:r>
    </w:p>
    <w:p w:rsidR="00CF1CEB" w:rsidRDefault="00CF1CEB" w:rsidP="008F0181">
      <w:pPr>
        <w:spacing w:line="240" w:lineRule="auto"/>
        <w:ind w:left="624" w:right="624"/>
        <w:jc w:val="both"/>
      </w:pPr>
      <w:r>
        <w:t>La gestione dei servizi potrà essere soggetta a controlli periodici da parte del Dirigente Scolastico, del D.S.G.A. o di una eventuale Commissione nominata dal Consiglio d</w:t>
      </w:r>
      <w:r w:rsidR="008305E3">
        <w:t>’</w:t>
      </w:r>
      <w:r>
        <w:t xml:space="preserve">Istituto. In caso di esito </w:t>
      </w:r>
      <w:r w:rsidR="008F0181">
        <w:t>negativo di un’</w:t>
      </w:r>
      <w:r>
        <w:t xml:space="preserve">azione di controllo, il Dirigente Scolastico o il D.S.G.A. contesteranno per iscritto il fatto al gestore. Il concessionario si uniformerà alla prescrizione ricevuta, entro tre giorni dalla notifica. </w:t>
      </w:r>
    </w:p>
    <w:p w:rsidR="00CF1CEB" w:rsidRDefault="00CF1CEB" w:rsidP="008F0181">
      <w:pPr>
        <w:spacing w:line="240" w:lineRule="auto"/>
        <w:ind w:left="624" w:right="624"/>
        <w:jc w:val="both"/>
      </w:pPr>
      <w:r>
        <w:t xml:space="preserve">Oltre che </w:t>
      </w:r>
      <w:r w:rsidR="008F0181">
        <w:t>nei casi previsti dall'art.2, l’</w:t>
      </w:r>
      <w:r>
        <w:t xml:space="preserve">autorizzazione sarà revocata con effetto immediato anche nel caso di inosservanza da parte del Gestore o del suo personale delle norme igienico-sanitarie previste dalla legge od anche di una sola delle clausole della presente convenzione. </w:t>
      </w:r>
    </w:p>
    <w:p w:rsidR="00CF1CEB" w:rsidRDefault="00CF1CEB" w:rsidP="008F0181">
      <w:pPr>
        <w:spacing w:line="240" w:lineRule="auto"/>
        <w:ind w:left="624" w:right="624"/>
        <w:jc w:val="both"/>
      </w:pPr>
      <w:r>
        <w:t xml:space="preserve">ART. 6 - SPESE </w:t>
      </w:r>
    </w:p>
    <w:p w:rsidR="00CF1CEB" w:rsidRDefault="00CF1CEB" w:rsidP="008F0181">
      <w:pPr>
        <w:spacing w:line="240" w:lineRule="auto"/>
        <w:ind w:left="624" w:right="624"/>
        <w:jc w:val="both"/>
      </w:pPr>
      <w:r>
        <w:t xml:space="preserve">Tutte le eventuali spese inerenti o conseguenti alla stipula del presente atto, nessuna esclusa, sono a carico del Gestore. In caso di contenzioso il Foro competente è quello di </w:t>
      </w:r>
      <w:r w:rsidR="008F0181">
        <w:t>Reggio Calabria</w:t>
      </w:r>
      <w:r>
        <w:t xml:space="preserve">. </w:t>
      </w:r>
    </w:p>
    <w:p w:rsidR="00CF1CEB" w:rsidRDefault="00CF1CEB" w:rsidP="008F0181">
      <w:pPr>
        <w:spacing w:line="240" w:lineRule="auto"/>
        <w:ind w:left="624" w:right="624"/>
        <w:jc w:val="both"/>
      </w:pPr>
      <w:r>
        <w:t xml:space="preserve">ART. 8 - COORDINAMENTO PER LA SICUREZZA – VALUTAZIONE RISCHI DA </w:t>
      </w:r>
    </w:p>
    <w:p w:rsidR="00CF1CEB" w:rsidRDefault="00CF1CEB" w:rsidP="008F0181">
      <w:pPr>
        <w:spacing w:line="240" w:lineRule="auto"/>
        <w:ind w:left="624" w:right="624"/>
        <w:jc w:val="both"/>
      </w:pPr>
      <w:r>
        <w:t xml:space="preserve">INTERFERENZA </w:t>
      </w:r>
    </w:p>
    <w:p w:rsidR="00CF1CEB" w:rsidRDefault="008F0181" w:rsidP="008F0181">
      <w:pPr>
        <w:spacing w:line="240" w:lineRule="auto"/>
        <w:ind w:left="624" w:right="624"/>
        <w:jc w:val="both"/>
      </w:pPr>
      <w:r>
        <w:t>Preso atto che le azioni d’</w:t>
      </w:r>
      <w:r w:rsidR="00CF1CEB">
        <w:t>interferenza da parte della Ditta appaltatrice sono di modesta entità e comunque tali da non alterare gli equilibri lavorativi ed organizzativi della scuola, si ritiene che tra soggetto appaltante e soggetto appaltatore le misure di prevenzione e protezione stabilite qui di seguito siano sufficienti a non alterare il g</w:t>
      </w:r>
      <w:r>
        <w:t>rado di sicurezza generale dell’I</w:t>
      </w:r>
      <w:r w:rsidR="00CF1CEB">
        <w:t xml:space="preserve">stituto, ed in particolare: </w:t>
      </w:r>
    </w:p>
    <w:p w:rsidR="00CF1CEB" w:rsidRDefault="00CF1CEB" w:rsidP="008F0181">
      <w:pPr>
        <w:spacing w:line="240" w:lineRule="auto"/>
        <w:ind w:left="624" w:right="624"/>
        <w:jc w:val="both"/>
      </w:pPr>
      <w:r>
        <w:t xml:space="preserve">La collocazione dei distributori verrà effettuata evitando intralci significativi alle vie di esodo o occultamento estintori, idranti, cassette di primo soccorso, o altri presidi di emergenza. </w:t>
      </w:r>
    </w:p>
    <w:p w:rsidR="00CF1CEB" w:rsidRDefault="00CF1CEB" w:rsidP="008F0181">
      <w:pPr>
        <w:spacing w:line="240" w:lineRule="auto"/>
        <w:ind w:left="624" w:right="624"/>
        <w:jc w:val="both"/>
      </w:pPr>
      <w:r>
        <w:t xml:space="preserve">Le vie di esodo saranno impegnate per breve tempo (quello strettamente necessario per leoperazioni di carico-scarico) e comunque in caso di emergenza la ditta le libererà in modosollecito; </w:t>
      </w:r>
    </w:p>
    <w:p w:rsidR="00CF1CEB" w:rsidRDefault="00CF1CEB" w:rsidP="008F0181">
      <w:pPr>
        <w:spacing w:line="240" w:lineRule="auto"/>
        <w:ind w:left="624" w:right="624"/>
        <w:jc w:val="both"/>
      </w:pPr>
      <w:r>
        <w:lastRenderedPageBreak/>
        <w:t xml:space="preserve">Le operazioni di istallazione verranno effettuate in momenti, concordati con i responsabili di scuola, con basso afflusso di studenti, cioè al di fuori del normale orario delle lezioni (o nei periodi non di regolare lezione); </w:t>
      </w:r>
    </w:p>
    <w:p w:rsidR="00CF1CEB" w:rsidRDefault="00CF1CEB" w:rsidP="008F0181">
      <w:pPr>
        <w:spacing w:line="240" w:lineRule="auto"/>
        <w:ind w:left="624" w:right="624"/>
        <w:jc w:val="both"/>
      </w:pPr>
      <w:r>
        <w:t xml:space="preserve">Le operazioni di manutenzione e di rifornimento potranno avvenire anche durante l'orario di lezione,evitando però gli orari di massimo affollamento dei corridoi (ora di inizio lezioni mattutine, intervallo, ora di chiusura lezioni mattutine). </w:t>
      </w:r>
    </w:p>
    <w:p w:rsidR="00CF1CEB" w:rsidRDefault="00CF1CEB" w:rsidP="008F0181">
      <w:pPr>
        <w:spacing w:line="240" w:lineRule="auto"/>
        <w:ind w:left="624" w:right="624"/>
        <w:jc w:val="both"/>
      </w:pPr>
      <w:r>
        <w:t xml:space="preserve">Ogni distributore deve avere indicato il nome della ditta e il numero di telefono e fax. </w:t>
      </w:r>
    </w:p>
    <w:p w:rsidR="00CF1CEB" w:rsidRDefault="00CF1CEB" w:rsidP="008F0181">
      <w:pPr>
        <w:spacing w:line="240" w:lineRule="auto"/>
        <w:ind w:left="624" w:right="624"/>
        <w:jc w:val="both"/>
      </w:pPr>
      <w:r>
        <w:t xml:space="preserve"> Il Dirigente darà indicazioni ai collaboratori Scolastici in merito alla prevenzione e segnalazione di eventuali comportamenti pericolosi degli utenti. </w:t>
      </w:r>
    </w:p>
    <w:p w:rsidR="00CF1CEB" w:rsidRDefault="00CF1CEB" w:rsidP="008F0181">
      <w:pPr>
        <w:spacing w:line="240" w:lineRule="auto"/>
        <w:ind w:left="624" w:right="624"/>
        <w:jc w:val="both"/>
      </w:pPr>
      <w:r>
        <w:t xml:space="preserve">Il gestore fornirà un elenco degli operatori incaricati per le operazioni di manutenzione e rifornimento, che dovranno essere facilmente identificabili. </w:t>
      </w:r>
    </w:p>
    <w:p w:rsidR="00CF1CEB" w:rsidRDefault="00CF1CEB" w:rsidP="008F0181">
      <w:pPr>
        <w:spacing w:line="240" w:lineRule="auto"/>
        <w:ind w:left="624" w:right="624"/>
        <w:jc w:val="both"/>
      </w:pPr>
      <w:r>
        <w:t xml:space="preserve">Per eventuali operazioni di istallazione o manutenzione complessa, che richiedano manovre potenzialmente pericolose, gli operatori del gestore informeranno la scuola, che darà indicazioni al personale scolastico per garantire il necessario isolamento tra l'area dei lavori e gli spazi di transito di studenti e personale. </w:t>
      </w:r>
    </w:p>
    <w:p w:rsidR="00CF1CEB" w:rsidRDefault="00CF1CEB" w:rsidP="008F0181">
      <w:pPr>
        <w:spacing w:line="240" w:lineRule="auto"/>
        <w:ind w:left="624" w:right="624"/>
        <w:jc w:val="both"/>
      </w:pPr>
      <w:r>
        <w:t xml:space="preserve">Relativamente alla sicurezza igienico sanitaria il gestore si impegna al rispetto di tutti gli adempimenti connessi alle procedure di autocontrollo HACCP. </w:t>
      </w:r>
    </w:p>
    <w:p w:rsidR="00CF1CEB" w:rsidRDefault="00CF1CEB" w:rsidP="008F0181">
      <w:pPr>
        <w:spacing w:line="240" w:lineRule="auto"/>
        <w:ind w:left="624" w:right="624"/>
        <w:jc w:val="both"/>
      </w:pPr>
      <w:r>
        <w:t xml:space="preserve">Il gestore si impegna ad effettuare regolare manutenzione sia dal punto di vista funzionale (elettromeccanico) sia dal punto di vista igienico-sanitario. </w:t>
      </w:r>
    </w:p>
    <w:p w:rsidR="00CF1CEB" w:rsidRDefault="00CF1CEB" w:rsidP="008F0181">
      <w:pPr>
        <w:spacing w:line="240" w:lineRule="auto"/>
        <w:ind w:left="624" w:right="624"/>
        <w:jc w:val="both"/>
      </w:pPr>
      <w:r>
        <w:t xml:space="preserve">Qualora, per qualsiasi motivo, il gestore non sia in grado di rinnovare i prodotti eliminando quelli scaduti, informerà la scuola, che provvederà a far apporre sulle macchine avvisi di “NON UTILIZZARE - FUORI SERVIZIO”. </w:t>
      </w:r>
    </w:p>
    <w:p w:rsidR="00CF1CEB" w:rsidRDefault="00CF1CEB" w:rsidP="008F0181">
      <w:pPr>
        <w:spacing w:line="240" w:lineRule="auto"/>
        <w:ind w:left="624" w:right="624"/>
        <w:jc w:val="both"/>
      </w:pPr>
      <w:r>
        <w:t xml:space="preserve">I potenziali rischi individuati nella valutazione dei rischi da interferenze possono quindi essere eliminati o ridotti attraverso procedure gestionali e pertanto i costi relativi al rischio interferenze sono da ritenersi nulli. </w:t>
      </w:r>
    </w:p>
    <w:p w:rsidR="00CF1CEB" w:rsidRDefault="00CF1CEB" w:rsidP="008F0181">
      <w:pPr>
        <w:spacing w:line="240" w:lineRule="auto"/>
        <w:ind w:left="624" w:right="624"/>
        <w:jc w:val="both"/>
      </w:pPr>
      <w:r>
        <w:t xml:space="preserve">Il Titolare della ( Ditta ) ………………………………………………………… </w:t>
      </w:r>
    </w:p>
    <w:p w:rsidR="00CF1CEB" w:rsidRDefault="00CF1CEB" w:rsidP="008F0181">
      <w:pPr>
        <w:spacing w:line="240" w:lineRule="auto"/>
        <w:ind w:left="624" w:right="624"/>
        <w:jc w:val="both"/>
      </w:pPr>
      <w:r>
        <w:t>I</w:t>
      </w:r>
      <w:r w:rsidR="008F0181">
        <w:t>l Dirigente Scolastico dell</w:t>
      </w:r>
      <w:r w:rsidR="008305E3">
        <w:t>’</w:t>
      </w:r>
      <w:r w:rsidR="008F0181">
        <w:t>I.</w:t>
      </w:r>
      <w:r>
        <w:t>C.</w:t>
      </w:r>
      <w:r w:rsidR="008F0181">
        <w:t xml:space="preserve"> Bova Marina Condofuri </w:t>
      </w:r>
      <w:r>
        <w:t>(</w:t>
      </w:r>
      <w:r w:rsidR="008F0181">
        <w:t>Dott.ssa C Irene Mafrici )</w:t>
      </w:r>
    </w:p>
    <w:p w:rsidR="00CF1CEB" w:rsidRDefault="00CF1CEB" w:rsidP="00CF1CEB"/>
    <w:p w:rsidR="00CF1CEB" w:rsidRDefault="00CF1CEB" w:rsidP="00CF1CEB"/>
    <w:sectPr w:rsidR="00CF1CEB" w:rsidSect="003626F4">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F93" w:rsidRDefault="00633F93" w:rsidP="006F21C5">
      <w:pPr>
        <w:spacing w:after="0" w:line="240" w:lineRule="auto"/>
      </w:pPr>
      <w:r>
        <w:separator/>
      </w:r>
    </w:p>
  </w:endnote>
  <w:endnote w:type="continuationSeparator" w:id="1">
    <w:p w:rsidR="00633F93" w:rsidRDefault="00633F93" w:rsidP="006F2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nglischeSch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F93" w:rsidRDefault="00633F93" w:rsidP="006F21C5">
      <w:pPr>
        <w:spacing w:after="0" w:line="240" w:lineRule="auto"/>
      </w:pPr>
      <w:r>
        <w:separator/>
      </w:r>
    </w:p>
  </w:footnote>
  <w:footnote w:type="continuationSeparator" w:id="1">
    <w:p w:rsidR="00633F93" w:rsidRDefault="00633F93" w:rsidP="006F21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54CD"/>
    <w:multiLevelType w:val="hybridMultilevel"/>
    <w:tmpl w:val="9620C0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F27669"/>
    <w:multiLevelType w:val="multilevel"/>
    <w:tmpl w:val="EDDC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2725A9"/>
    <w:multiLevelType w:val="multilevel"/>
    <w:tmpl w:val="FD4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6EB0"/>
    <w:multiLevelType w:val="hybridMultilevel"/>
    <w:tmpl w:val="19449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B0399F"/>
    <w:multiLevelType w:val="multilevel"/>
    <w:tmpl w:val="8FC0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F0420"/>
    <w:multiLevelType w:val="multilevel"/>
    <w:tmpl w:val="8FC0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16579"/>
    <w:multiLevelType w:val="multilevel"/>
    <w:tmpl w:val="366C5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AC7811"/>
    <w:multiLevelType w:val="multilevel"/>
    <w:tmpl w:val="3410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defaultTabStop w:val="708"/>
  <w:hyphenationZone w:val="283"/>
  <w:characterSpacingControl w:val="doNotCompress"/>
  <w:footnotePr>
    <w:footnote w:id="0"/>
    <w:footnote w:id="1"/>
  </w:footnotePr>
  <w:endnotePr>
    <w:endnote w:id="0"/>
    <w:endnote w:id="1"/>
  </w:endnotePr>
  <w:compat>
    <w:useFELayout/>
  </w:compat>
  <w:rsids>
    <w:rsidRoot w:val="00AE7662"/>
    <w:rsid w:val="000A60AF"/>
    <w:rsid w:val="000F79BE"/>
    <w:rsid w:val="00155A9A"/>
    <w:rsid w:val="001E6E18"/>
    <w:rsid w:val="00207DD9"/>
    <w:rsid w:val="0025211D"/>
    <w:rsid w:val="00283496"/>
    <w:rsid w:val="002B39DF"/>
    <w:rsid w:val="003626F4"/>
    <w:rsid w:val="00454880"/>
    <w:rsid w:val="00491E17"/>
    <w:rsid w:val="004A05F4"/>
    <w:rsid w:val="005141E6"/>
    <w:rsid w:val="005370CD"/>
    <w:rsid w:val="005753DB"/>
    <w:rsid w:val="005842F6"/>
    <w:rsid w:val="005A5E3D"/>
    <w:rsid w:val="005C2B58"/>
    <w:rsid w:val="00632D9D"/>
    <w:rsid w:val="00633F93"/>
    <w:rsid w:val="00662076"/>
    <w:rsid w:val="006F21C5"/>
    <w:rsid w:val="00732551"/>
    <w:rsid w:val="00767667"/>
    <w:rsid w:val="007F2897"/>
    <w:rsid w:val="00805956"/>
    <w:rsid w:val="00827FF7"/>
    <w:rsid w:val="008305E3"/>
    <w:rsid w:val="008C1F2F"/>
    <w:rsid w:val="008F0181"/>
    <w:rsid w:val="009F52B9"/>
    <w:rsid w:val="00AE7662"/>
    <w:rsid w:val="00B25BDD"/>
    <w:rsid w:val="00C1369F"/>
    <w:rsid w:val="00C94F54"/>
    <w:rsid w:val="00CA30E8"/>
    <w:rsid w:val="00CE5FE1"/>
    <w:rsid w:val="00CF1CEB"/>
    <w:rsid w:val="00DE6C56"/>
    <w:rsid w:val="00E15C5A"/>
    <w:rsid w:val="00ED1AF8"/>
    <w:rsid w:val="00ED485F"/>
    <w:rsid w:val="00EE421F"/>
    <w:rsid w:val="00F2443C"/>
    <w:rsid w:val="00F24909"/>
    <w:rsid w:val="00F6138D"/>
    <w:rsid w:val="00F753A1"/>
    <w:rsid w:val="00FC052D"/>
    <w:rsid w:val="00FD53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F54"/>
  </w:style>
  <w:style w:type="paragraph" w:styleId="Titolo5">
    <w:name w:val="heading 5"/>
    <w:basedOn w:val="Normale"/>
    <w:next w:val="Normale"/>
    <w:link w:val="Titolo5Carattere"/>
    <w:qFormat/>
    <w:rsid w:val="005A5E3D"/>
    <w:pPr>
      <w:keepNext/>
      <w:widowControl w:val="0"/>
      <w:overflowPunct w:val="0"/>
      <w:autoSpaceDE w:val="0"/>
      <w:autoSpaceDN w:val="0"/>
      <w:adjustRightInd w:val="0"/>
      <w:spacing w:after="0" w:line="240" w:lineRule="auto"/>
      <w:jc w:val="center"/>
      <w:outlineLvl w:val="4"/>
    </w:pPr>
    <w:rPr>
      <w:rFonts w:ascii="EnglischeSchT" w:eastAsia="Times New Roman" w:hAnsi="EnglischeSchT" w:cs="Times New Roman"/>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E7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AE7662"/>
  </w:style>
  <w:style w:type="character" w:styleId="Collegamentoipertestuale">
    <w:name w:val="Hyperlink"/>
    <w:basedOn w:val="Carpredefinitoparagrafo"/>
    <w:uiPriority w:val="99"/>
    <w:unhideWhenUsed/>
    <w:rsid w:val="00AE7662"/>
    <w:rPr>
      <w:color w:val="0000FF"/>
      <w:u w:val="single"/>
    </w:rPr>
  </w:style>
  <w:style w:type="character" w:customStyle="1" w:styleId="articleseparator">
    <w:name w:val="article_separator"/>
    <w:basedOn w:val="Carpredefinitoparagrafo"/>
    <w:rsid w:val="00AE7662"/>
  </w:style>
  <w:style w:type="paragraph" w:styleId="Testofumetto">
    <w:name w:val="Balloon Text"/>
    <w:basedOn w:val="Normale"/>
    <w:link w:val="TestofumettoCarattere"/>
    <w:uiPriority w:val="99"/>
    <w:semiHidden/>
    <w:unhideWhenUsed/>
    <w:rsid w:val="00252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211D"/>
    <w:rPr>
      <w:rFonts w:ascii="Tahoma" w:hAnsi="Tahoma" w:cs="Tahoma"/>
      <w:sz w:val="16"/>
      <w:szCs w:val="16"/>
    </w:rPr>
  </w:style>
  <w:style w:type="paragraph" w:styleId="Paragrafoelenco">
    <w:name w:val="List Paragraph"/>
    <w:basedOn w:val="Normale"/>
    <w:uiPriority w:val="34"/>
    <w:qFormat/>
    <w:rsid w:val="00ED1AF8"/>
    <w:pPr>
      <w:ind w:left="720"/>
      <w:contextualSpacing/>
    </w:pPr>
  </w:style>
  <w:style w:type="table" w:styleId="Grigliatabella">
    <w:name w:val="Table Grid"/>
    <w:basedOn w:val="Tabellanormale"/>
    <w:uiPriority w:val="59"/>
    <w:rsid w:val="00827F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27F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5Carattere">
    <w:name w:val="Titolo 5 Carattere"/>
    <w:basedOn w:val="Carpredefinitoparagrafo"/>
    <w:link w:val="Titolo5"/>
    <w:rsid w:val="005A5E3D"/>
    <w:rPr>
      <w:rFonts w:ascii="EnglischeSchT" w:eastAsia="Times New Roman" w:hAnsi="EnglischeSchT" w:cs="Times New Roman"/>
      <w:sz w:val="32"/>
      <w:szCs w:val="20"/>
    </w:rPr>
  </w:style>
  <w:style w:type="paragraph" w:styleId="Intestazione">
    <w:name w:val="header"/>
    <w:basedOn w:val="Normale"/>
    <w:link w:val="IntestazioneCarattere"/>
    <w:uiPriority w:val="99"/>
    <w:unhideWhenUsed/>
    <w:rsid w:val="006F21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21C5"/>
  </w:style>
  <w:style w:type="paragraph" w:styleId="Pidipagina">
    <w:name w:val="footer"/>
    <w:basedOn w:val="Normale"/>
    <w:link w:val="PidipaginaCarattere"/>
    <w:uiPriority w:val="99"/>
    <w:unhideWhenUsed/>
    <w:rsid w:val="006F21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21C5"/>
  </w:style>
  <w:style w:type="character" w:styleId="Enfasigrassetto">
    <w:name w:val="Strong"/>
    <w:basedOn w:val="Carpredefinitoparagrafo"/>
    <w:uiPriority w:val="22"/>
    <w:qFormat/>
    <w:rsid w:val="003626F4"/>
    <w:rPr>
      <w:b/>
      <w:bCs/>
    </w:rPr>
  </w:style>
</w:styles>
</file>

<file path=word/webSettings.xml><?xml version="1.0" encoding="utf-8"?>
<w:webSettings xmlns:r="http://schemas.openxmlformats.org/officeDocument/2006/relationships" xmlns:w="http://schemas.openxmlformats.org/wordprocessingml/2006/main">
  <w:divs>
    <w:div w:id="843085716">
      <w:bodyDiv w:val="1"/>
      <w:marLeft w:val="0"/>
      <w:marRight w:val="0"/>
      <w:marTop w:val="0"/>
      <w:marBottom w:val="0"/>
      <w:divBdr>
        <w:top w:val="none" w:sz="0" w:space="0" w:color="auto"/>
        <w:left w:val="none" w:sz="0" w:space="0" w:color="auto"/>
        <w:bottom w:val="none" w:sz="0" w:space="0" w:color="auto"/>
        <w:right w:val="none" w:sz="0" w:space="0" w:color="auto"/>
      </w:divBdr>
      <w:divsChild>
        <w:div w:id="47129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1878</Words>
  <Characters>10707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rosaci</cp:lastModifiedBy>
  <cp:revision>3</cp:revision>
  <cp:lastPrinted>2015-09-03T09:16:00Z</cp:lastPrinted>
  <dcterms:created xsi:type="dcterms:W3CDTF">2015-09-03T13:23:00Z</dcterms:created>
  <dcterms:modified xsi:type="dcterms:W3CDTF">2015-09-03T10:31:00Z</dcterms:modified>
</cp:coreProperties>
</file>