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F22" w:rsidRPr="003E7F22" w:rsidRDefault="003E7F22" w:rsidP="003E7F22">
      <w:r w:rsidRPr="003E7F22">
        <w:rPr>
          <w:b/>
          <w:bCs/>
        </w:rPr>
        <w:t> Il DSGA</w:t>
      </w:r>
    </w:p>
    <w:p w:rsidR="003E7F22" w:rsidRPr="003E7F22" w:rsidRDefault="003E7F22" w:rsidP="003E7F22">
      <w:r w:rsidRPr="003E7F22">
        <w:rPr>
          <w:b/>
          <w:bCs/>
        </w:rPr>
        <w:t> </w:t>
      </w:r>
    </w:p>
    <w:p w:rsidR="003E7F22" w:rsidRPr="003E7F22" w:rsidRDefault="003E7F22" w:rsidP="003E7F22">
      <w:bookmarkStart w:id="0" w:name="_GoBack"/>
      <w:bookmarkEnd w:id="0"/>
      <w:r w:rsidRPr="003E7F22">
        <w:t>Il</w:t>
      </w:r>
      <w:r w:rsidRPr="003E7F22">
        <w:rPr>
          <w:b/>
          <w:bCs/>
        </w:rPr>
        <w:t> Direttore dei servizi generali e amministrativi </w:t>
      </w:r>
      <w:r w:rsidRPr="003E7F22">
        <w:t xml:space="preserve">(DSGA) sovrintende ai servizi amministrativo-contabili </w:t>
      </w:r>
      <w:proofErr w:type="gramStart"/>
      <w:r w:rsidRPr="003E7F22">
        <w:t>e  generali</w:t>
      </w:r>
      <w:proofErr w:type="gramEnd"/>
      <w:r w:rsidRPr="003E7F22">
        <w:t xml:space="preserve"> dell'istituzione scolastica autonoma in base alle direttive annualmente impartite dal Dirigente Scolastico. Le direttive costituiscono una linea guida di condotta e di orientamento preventivo allo svolgimento di attività del DSGA e del restante personale ATA. </w:t>
      </w:r>
    </w:p>
    <w:p w:rsidR="003E7F22" w:rsidRPr="003E7F22" w:rsidRDefault="003E7F22" w:rsidP="003E7F22">
      <w:r w:rsidRPr="003E7F22">
        <w:t>Nell'ambito delle proprie competenze, definite nel relativo profilo professionale e nell'ambito delle attribuzioni assegnate, il DSGA è tenuto a svolgere le funzioni di coordinamento, promozione delle attività e verifica dei risultati conseguiti, rispetto agli obiettivi assegnati ed agli indirizzi impartiti relativamente all'attività amministrativa e contabile.</w:t>
      </w:r>
    </w:p>
    <w:p w:rsidR="003E7F22" w:rsidRPr="003E7F22" w:rsidRDefault="003E7F22" w:rsidP="003E7F22">
      <w:r w:rsidRPr="003E7F22">
        <w:t xml:space="preserve">Spetta al DSGA vigilare </w:t>
      </w:r>
      <w:proofErr w:type="spellStart"/>
      <w:r w:rsidRPr="003E7F22">
        <w:t>affichè</w:t>
      </w:r>
      <w:proofErr w:type="spellEnd"/>
      <w:r w:rsidRPr="003E7F22">
        <w:t xml:space="preserve"> ogni attività svolta dal restante personale ATA sia diretta ad assicurare l'unitarietà della gestione dei servizi amministrativi e generali della scuola in coerenza ed in funzione del </w:t>
      </w:r>
      <w:proofErr w:type="spellStart"/>
      <w:r w:rsidRPr="003E7F22">
        <w:t>persegumento</w:t>
      </w:r>
      <w:proofErr w:type="spellEnd"/>
      <w:r w:rsidRPr="003E7F22">
        <w:t xml:space="preserve"> delle finalità educative ed agli obiettivi didattici </w:t>
      </w:r>
      <w:proofErr w:type="gramStart"/>
      <w:r w:rsidRPr="003E7F22">
        <w:t>dell' istituzione</w:t>
      </w:r>
      <w:proofErr w:type="gramEnd"/>
      <w:r w:rsidRPr="003E7F22">
        <w:t xml:space="preserve"> scolastica in rapporto al POF.</w:t>
      </w:r>
    </w:p>
    <w:p w:rsidR="003E7F22" w:rsidRPr="003E7F22" w:rsidRDefault="003E7F22" w:rsidP="003E7F22">
      <w:r w:rsidRPr="003E7F22">
        <w:t xml:space="preserve">Il DSGA assicura la gestione </w:t>
      </w:r>
      <w:proofErr w:type="gramStart"/>
      <w:r w:rsidRPr="003E7F22">
        <w:t>unitaria  dei</w:t>
      </w:r>
      <w:proofErr w:type="gramEnd"/>
      <w:r w:rsidRPr="003E7F22">
        <w:t xml:space="preserve"> servizi generali e amministrativi in coerenza con:</w:t>
      </w:r>
    </w:p>
    <w:p w:rsidR="003E7F22" w:rsidRPr="003E7F22" w:rsidRDefault="003E7F22" w:rsidP="003E7F22">
      <w:r w:rsidRPr="003E7F22">
        <w:t>1) Gli obiettivi assegnati dal Dirigente Scolastico;</w:t>
      </w:r>
    </w:p>
    <w:p w:rsidR="003E7F22" w:rsidRPr="003E7F22" w:rsidRDefault="003E7F22" w:rsidP="003E7F22">
      <w:r w:rsidRPr="003E7F22">
        <w:t>2) Gli obiettivi indicati nel POF dell'Istituzione scolastica;</w:t>
      </w:r>
    </w:p>
    <w:p w:rsidR="003E7F22" w:rsidRPr="003E7F22" w:rsidRDefault="003E7F22" w:rsidP="003E7F22">
      <w:r w:rsidRPr="003E7F22">
        <w:t>3) I regolamenti della scuola;</w:t>
      </w:r>
    </w:p>
    <w:p w:rsidR="003E7F22" w:rsidRPr="003E7F22" w:rsidRDefault="003E7F22" w:rsidP="003E7F22">
      <w:r w:rsidRPr="003E7F22">
        <w:t>4) I codici disciplinari previsti dal CCNL;</w:t>
      </w:r>
    </w:p>
    <w:p w:rsidR="003E7F22" w:rsidRPr="003E7F22" w:rsidRDefault="003E7F22" w:rsidP="003E7F22">
      <w:r w:rsidRPr="003E7F22">
        <w:t>5) Il codice di comportamento dei dipendenti pubblici;</w:t>
      </w:r>
    </w:p>
    <w:p w:rsidR="003E7F22" w:rsidRPr="003E7F22" w:rsidRDefault="003E7F22" w:rsidP="003E7F22">
      <w:r w:rsidRPr="003E7F22">
        <w:t>6) La normativa contrattuale;</w:t>
      </w:r>
    </w:p>
    <w:p w:rsidR="003E7F22" w:rsidRPr="003E7F22" w:rsidRDefault="003E7F22" w:rsidP="003E7F22">
      <w:r w:rsidRPr="003E7F22">
        <w:t>7) La normativa sulla sicurezza;</w:t>
      </w:r>
    </w:p>
    <w:p w:rsidR="003E7F22" w:rsidRPr="003E7F22" w:rsidRDefault="003E7F22" w:rsidP="003E7F22">
      <w:r w:rsidRPr="003E7F22">
        <w:t>8) La normativa sulla privacy;</w:t>
      </w:r>
    </w:p>
    <w:p w:rsidR="003E7F22" w:rsidRPr="003E7F22" w:rsidRDefault="003E7F22" w:rsidP="003E7F22">
      <w:r w:rsidRPr="003E7F22">
        <w:t>9) La normativa contabile;</w:t>
      </w:r>
    </w:p>
    <w:p w:rsidR="003E7F22" w:rsidRPr="003E7F22" w:rsidRDefault="003E7F22" w:rsidP="003E7F22">
      <w:r w:rsidRPr="003E7F22">
        <w:t>Il DSGA svolge compiti propri del relativo profilo professionale come previsto dai Contratti di lavoro nazionali e coordina e supervisiona il lavoro dell'intero ufficio di segreteria e di tutto il personale ATA e ausiliario.</w:t>
      </w:r>
    </w:p>
    <w:p w:rsidR="003E7F22" w:rsidRPr="003E7F22" w:rsidRDefault="003E7F22" w:rsidP="003E7F22">
      <w:r w:rsidRPr="003E7F22">
        <w:t xml:space="preserve">Il DSGA nella gestione del personale ATA posto alle sue dirette dipendenze, è tenuto ad un costante impegno di guida e valorizzazione delle singole </w:t>
      </w:r>
      <w:proofErr w:type="gramStart"/>
      <w:r w:rsidRPr="003E7F22">
        <w:t>professionalità ,</w:t>
      </w:r>
      <w:proofErr w:type="gramEnd"/>
      <w:r w:rsidRPr="003E7F22">
        <w:t xml:space="preserve"> al fine di garantire una gestione quanto più possibile efficace ed efficiente del servizio.</w:t>
      </w:r>
    </w:p>
    <w:p w:rsidR="003E7F22" w:rsidRPr="003E7F22" w:rsidRDefault="003E7F22" w:rsidP="003E7F22">
      <w:r w:rsidRPr="003E7F22">
        <w:t>Ha responsabilità nella definizione ed esecuzione degli atti amministrativo-contabili, di ragioneria e di economato, anche con rilevanza esterna.</w:t>
      </w:r>
    </w:p>
    <w:p w:rsidR="003E7F22" w:rsidRPr="003E7F22" w:rsidRDefault="003E7F22" w:rsidP="003E7F22">
      <w:r w:rsidRPr="003E7F22">
        <w:t xml:space="preserve">Ai sensi e per gli effetti dell’art. 25 bis D. </w:t>
      </w:r>
      <w:proofErr w:type="spellStart"/>
      <w:proofErr w:type="gramStart"/>
      <w:r w:rsidRPr="003E7F22">
        <w:t>L.vo</w:t>
      </w:r>
      <w:proofErr w:type="spellEnd"/>
      <w:proofErr w:type="gramEnd"/>
      <w:r w:rsidRPr="003E7F22">
        <w:t xml:space="preserve"> 29/93 e successive modificazioni ed integrazioni, il Direttore coadiuva il Dirigente nelle proprie funzioni organizzative e amministrative.</w:t>
      </w:r>
    </w:p>
    <w:p w:rsidR="002B08D8" w:rsidRDefault="003E7F22" w:rsidP="003E7F22">
      <w:r w:rsidRPr="003E7F22">
        <w:t> </w:t>
      </w:r>
    </w:p>
    <w:sectPr w:rsidR="002B08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22"/>
    <w:rsid w:val="00027315"/>
    <w:rsid w:val="00107145"/>
    <w:rsid w:val="002B08D8"/>
    <w:rsid w:val="003E7F22"/>
    <w:rsid w:val="00487687"/>
    <w:rsid w:val="00671245"/>
    <w:rsid w:val="00831F7E"/>
    <w:rsid w:val="009A3B71"/>
    <w:rsid w:val="009F729C"/>
    <w:rsid w:val="00A25081"/>
    <w:rsid w:val="00DC1916"/>
    <w:rsid w:val="00DF154F"/>
    <w:rsid w:val="00E22C59"/>
    <w:rsid w:val="00F646B8"/>
    <w:rsid w:val="00FE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17608"/>
  <w15:chartTrackingRefBased/>
  <w15:docId w15:val="{22266B50-2813-4397-8075-A812E0EE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ceccio</dc:creator>
  <cp:keywords/>
  <dc:description/>
  <cp:lastModifiedBy>rosa ceccio</cp:lastModifiedBy>
  <cp:revision>1</cp:revision>
  <dcterms:created xsi:type="dcterms:W3CDTF">2016-05-28T17:42:00Z</dcterms:created>
  <dcterms:modified xsi:type="dcterms:W3CDTF">2016-05-28T17:46:00Z</dcterms:modified>
</cp:coreProperties>
</file>