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esktopwallpapers" recolor="t" type="frame"/>
    </v:background>
  </w:background>
  <w:body>
    <w:bookmarkStart w:id="0" w:name="_GoBack"/>
    <w:bookmarkEnd w:id="0"/>
    <w:p w14:paraId="170101F0" w14:textId="4CAE0B27" w:rsidR="007C11AE" w:rsidRDefault="007C11AE" w:rsidP="007C11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DE3F" wp14:editId="20F1EB00">
                <wp:simplePos x="0" y="0"/>
                <wp:positionH relativeFrom="page">
                  <wp:posOffset>2731135</wp:posOffset>
                </wp:positionH>
                <wp:positionV relativeFrom="paragraph">
                  <wp:posOffset>0</wp:posOffset>
                </wp:positionV>
                <wp:extent cx="5229225" cy="103822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EAA7B" w14:textId="329A90A9" w:rsidR="007C11AE" w:rsidRPr="006C697F" w:rsidRDefault="007C11AE" w:rsidP="007C11AE">
                            <w:pPr>
                              <w:keepNext/>
                              <w:widowControl w:val="0"/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ascii="Algerian" w:hAnsi="Algerian"/>
                                <w:b/>
                                <w:bCs/>
                                <w:iCs/>
                                <w:color w:val="17365D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iCs/>
                                <w:color w:val="17365D"/>
                                <w:spacing w:val="28"/>
                                <w:sz w:val="24"/>
                                <w:szCs w:val="24"/>
                                <w:lang w:eastAsia="it-IT"/>
                              </w:rPr>
                              <w:t xml:space="preserve">   </w:t>
                            </w:r>
                            <w:r w:rsidRPr="006C697F">
                              <w:rPr>
                                <w:rFonts w:ascii="Algerian" w:hAnsi="Algerian"/>
                                <w:b/>
                                <w:bCs/>
                                <w:iCs/>
                                <w:color w:val="17365D"/>
                                <w:spacing w:val="28"/>
                                <w:sz w:val="24"/>
                                <w:szCs w:val="24"/>
                                <w:lang w:eastAsia="it-IT"/>
                              </w:rPr>
                              <w:t>Istituto Comprensivo</w:t>
                            </w:r>
                            <w:r w:rsidRPr="006C697F">
                              <w:rPr>
                                <w:rFonts w:ascii="Algerian" w:hAnsi="Algerian"/>
                                <w:b/>
                                <w:bCs/>
                                <w:iCs/>
                                <w:color w:val="17365D"/>
                                <w:sz w:val="24"/>
                                <w:szCs w:val="24"/>
                                <w:lang w:eastAsia="it-IT"/>
                              </w:rPr>
                              <w:t xml:space="preserve">   Bova Marina- Condofuri</w:t>
                            </w:r>
                          </w:p>
                          <w:p w14:paraId="070F0E93" w14:textId="69C20EF6" w:rsidR="007C11AE" w:rsidRPr="006C697F" w:rsidRDefault="007C11AE" w:rsidP="007C11AE">
                            <w:pPr>
                              <w:suppressAutoHyphens w:val="0"/>
                              <w:ind w:left="708"/>
                              <w:jc w:val="center"/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  <w:r w:rsidRPr="006C697F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Via Montesanto, 26   -   89035 </w:t>
                            </w:r>
                            <w:proofErr w:type="gramStart"/>
                            <w:r w:rsidRPr="006C697F">
                              <w:rPr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BOVA  MARINA</w:t>
                            </w:r>
                            <w:proofErr w:type="gramEnd"/>
                            <w:r w:rsidRPr="006C697F">
                              <w:rPr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6C697F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Tel. </w:t>
                            </w:r>
                            <w:r w:rsidRPr="006C697F"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  <w:t>&amp; fax  0965.761002</w:t>
                            </w:r>
                          </w:p>
                          <w:p w14:paraId="67AEC15E" w14:textId="77777777" w:rsidR="007C11AE" w:rsidRPr="006C697F" w:rsidRDefault="007C11AE" w:rsidP="007C11AE">
                            <w:pPr>
                              <w:suppressAutoHyphens w:val="0"/>
                              <w:ind w:left="708"/>
                              <w:jc w:val="center"/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  <w:r w:rsidRPr="006C697F"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  <w:t>C. M. RCIC85200D</w:t>
                            </w:r>
                          </w:p>
                          <w:p w14:paraId="363D142E" w14:textId="77777777" w:rsidR="007C11AE" w:rsidRPr="006C697F" w:rsidRDefault="007C11AE" w:rsidP="007C11AE">
                            <w:pPr>
                              <w:suppressAutoHyphens w:val="0"/>
                              <w:jc w:val="center"/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  <w:r w:rsidRPr="006C697F"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  <w:t>e-mail:</w:t>
                            </w:r>
                            <w:hyperlink r:id="rId7" w:history="1">
                              <w:r w:rsidRPr="006C697F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 w:eastAsia="it-IT"/>
                                </w:rPr>
                                <w:t>rcic85200d@istruzione.it</w:t>
                              </w:r>
                            </w:hyperlink>
                            <w:r w:rsidRPr="006C697F">
                              <w:rPr>
                                <w:sz w:val="16"/>
                                <w:szCs w:val="16"/>
                                <w:lang w:val="en-US" w:eastAsia="it-IT"/>
                              </w:rPr>
                              <w:t xml:space="preserve"> – pec: </w:t>
                            </w:r>
                            <w:hyperlink r:id="rId8" w:history="1">
                              <w:r w:rsidRPr="006C697F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val="en-US" w:eastAsia="it-IT"/>
                                </w:rPr>
                                <w:t>rcic85200d@pec.istruzione.it</w:t>
                              </w:r>
                            </w:hyperlink>
                          </w:p>
                          <w:p w14:paraId="603C0B2A" w14:textId="1D6B42A8" w:rsidR="007C11AE" w:rsidRDefault="007C11AE" w:rsidP="007C11AE">
                            <w:pPr>
                              <w:suppressAutoHyphens w:val="0"/>
                              <w:jc w:val="center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6C697F">
                              <w:rPr>
                                <w:sz w:val="16"/>
                                <w:szCs w:val="16"/>
                                <w:lang w:eastAsia="it-IT"/>
                              </w:rPr>
                              <w:t>sito :</w:t>
                            </w:r>
                            <w:proofErr w:type="gramEnd"/>
                            <w:r w:rsidRPr="006C697F">
                              <w:rPr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hyperlink r:id="rId9" w:history="1">
                              <w:r w:rsidRPr="006C697F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it-IT"/>
                                </w:rPr>
                                <w:t>www.icbovamarinacondofuri.gov.it</w:t>
                              </w:r>
                            </w:hyperlink>
                          </w:p>
                          <w:p w14:paraId="36E8F1A9" w14:textId="77777777" w:rsidR="007C11AE" w:rsidRPr="006C697F" w:rsidRDefault="007C11AE" w:rsidP="007C11AE">
                            <w:pPr>
                              <w:suppressAutoHyphens w:val="0"/>
                              <w:jc w:val="center"/>
                              <w:rPr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7A853E05" w14:textId="77777777" w:rsidR="007C11AE" w:rsidRPr="00C76CFE" w:rsidRDefault="007C11AE" w:rsidP="007C1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B9DE3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5.05pt;margin-top:0;width:411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" filled="f" stroked="f" strokeweight=".5pt">
                <v:textbox>
                  <w:txbxContent>
                    <w:p w14:paraId="48EEAA7B" w14:textId="329A90A9" w:rsidR="007C11AE" w:rsidRPr="006C697F" w:rsidRDefault="007C11AE" w:rsidP="007C11AE">
                      <w:pPr>
                        <w:keepNext/>
                        <w:widowControl w:val="0"/>
                        <w:suppressAutoHyphens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ascii="Algerian" w:hAnsi="Algerian"/>
                          <w:b/>
                          <w:bCs/>
                          <w:iCs/>
                          <w:color w:val="17365D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iCs/>
                          <w:color w:val="17365D"/>
                          <w:spacing w:val="28"/>
                          <w:sz w:val="24"/>
                          <w:szCs w:val="24"/>
                          <w:lang w:eastAsia="it-IT"/>
                        </w:rPr>
                        <w:t xml:space="preserve">   </w:t>
                      </w:r>
                      <w:r w:rsidRPr="006C697F">
                        <w:rPr>
                          <w:rFonts w:ascii="Algerian" w:hAnsi="Algerian"/>
                          <w:b/>
                          <w:bCs/>
                          <w:iCs/>
                          <w:color w:val="17365D"/>
                          <w:spacing w:val="28"/>
                          <w:sz w:val="24"/>
                          <w:szCs w:val="24"/>
                          <w:lang w:eastAsia="it-IT"/>
                        </w:rPr>
                        <w:t>Istituto Comprensivo</w:t>
                      </w:r>
                      <w:r w:rsidRPr="006C697F">
                        <w:rPr>
                          <w:rFonts w:ascii="Algerian" w:hAnsi="Algerian"/>
                          <w:b/>
                          <w:bCs/>
                          <w:iCs/>
                          <w:color w:val="17365D"/>
                          <w:sz w:val="24"/>
                          <w:szCs w:val="24"/>
                          <w:lang w:eastAsia="it-IT"/>
                        </w:rPr>
                        <w:t xml:space="preserve">   Bova Marina- Condofuri</w:t>
                      </w:r>
                    </w:p>
                    <w:p w14:paraId="070F0E93" w14:textId="69C20EF6" w:rsidR="007C11AE" w:rsidRPr="006C697F" w:rsidRDefault="007C11AE" w:rsidP="007C11AE">
                      <w:pPr>
                        <w:suppressAutoHyphens w:val="0"/>
                        <w:ind w:left="708"/>
                        <w:jc w:val="center"/>
                        <w:rPr>
                          <w:sz w:val="16"/>
                          <w:szCs w:val="16"/>
                          <w:lang w:val="en-US" w:eastAsia="it-IT"/>
                        </w:rPr>
                      </w:pPr>
                      <w:r w:rsidRPr="006C697F">
                        <w:rPr>
                          <w:sz w:val="16"/>
                          <w:szCs w:val="16"/>
                          <w:lang w:eastAsia="it-IT"/>
                        </w:rPr>
                        <w:t xml:space="preserve">Via Montesanto, 26   -   89035 </w:t>
                      </w:r>
                      <w:proofErr w:type="gramStart"/>
                      <w:r w:rsidRPr="006C697F">
                        <w:rPr>
                          <w:b/>
                          <w:sz w:val="16"/>
                          <w:szCs w:val="16"/>
                          <w:lang w:eastAsia="it-IT"/>
                        </w:rPr>
                        <w:t>BOVA  MARINA</w:t>
                      </w:r>
                      <w:proofErr w:type="gramEnd"/>
                      <w:r w:rsidRPr="006C697F">
                        <w:rPr>
                          <w:b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6C697F">
                        <w:rPr>
                          <w:sz w:val="16"/>
                          <w:szCs w:val="16"/>
                          <w:lang w:eastAsia="it-IT"/>
                        </w:rPr>
                        <w:t xml:space="preserve">Tel. </w:t>
                      </w:r>
                      <w:r w:rsidRPr="006C697F">
                        <w:rPr>
                          <w:sz w:val="16"/>
                          <w:szCs w:val="16"/>
                          <w:lang w:val="en-US" w:eastAsia="it-IT"/>
                        </w:rPr>
                        <w:t>&amp; fax  0965.761002</w:t>
                      </w:r>
                    </w:p>
                    <w:p w14:paraId="67AEC15E" w14:textId="77777777" w:rsidR="007C11AE" w:rsidRPr="006C697F" w:rsidRDefault="007C11AE" w:rsidP="007C11AE">
                      <w:pPr>
                        <w:suppressAutoHyphens w:val="0"/>
                        <w:ind w:left="708"/>
                        <w:jc w:val="center"/>
                        <w:rPr>
                          <w:sz w:val="16"/>
                          <w:szCs w:val="16"/>
                          <w:lang w:val="en-US" w:eastAsia="it-IT"/>
                        </w:rPr>
                      </w:pPr>
                      <w:r w:rsidRPr="006C697F">
                        <w:rPr>
                          <w:sz w:val="16"/>
                          <w:szCs w:val="16"/>
                          <w:lang w:val="en-US" w:eastAsia="it-IT"/>
                        </w:rPr>
                        <w:t>C. M. RCIC85200D</w:t>
                      </w:r>
                    </w:p>
                    <w:p w14:paraId="363D142E" w14:textId="77777777" w:rsidR="007C11AE" w:rsidRPr="006C697F" w:rsidRDefault="007C11AE" w:rsidP="007C11AE">
                      <w:pPr>
                        <w:suppressAutoHyphens w:val="0"/>
                        <w:jc w:val="center"/>
                        <w:rPr>
                          <w:sz w:val="16"/>
                          <w:szCs w:val="16"/>
                          <w:lang w:val="en-US" w:eastAsia="it-IT"/>
                        </w:rPr>
                      </w:pPr>
                      <w:r w:rsidRPr="006C697F">
                        <w:rPr>
                          <w:sz w:val="16"/>
                          <w:szCs w:val="16"/>
                          <w:lang w:val="en-US" w:eastAsia="it-IT"/>
                        </w:rPr>
                        <w:t>e-mail:</w:t>
                      </w:r>
                      <w:hyperlink r:id="rId10" w:history="1">
                        <w:r w:rsidRPr="006C697F">
                          <w:rPr>
                            <w:color w:val="0000FF"/>
                            <w:sz w:val="16"/>
                            <w:szCs w:val="16"/>
                            <w:u w:val="single"/>
                            <w:lang w:val="en-US" w:eastAsia="it-IT"/>
                          </w:rPr>
                          <w:t>rcic85200d@istruzione.it</w:t>
                        </w:r>
                      </w:hyperlink>
                      <w:r w:rsidRPr="006C697F">
                        <w:rPr>
                          <w:sz w:val="16"/>
                          <w:szCs w:val="16"/>
                          <w:lang w:val="en-US" w:eastAsia="it-IT"/>
                        </w:rPr>
                        <w:t xml:space="preserve"> – pec: </w:t>
                      </w:r>
                      <w:hyperlink r:id="rId11" w:history="1">
                        <w:r w:rsidRPr="006C697F">
                          <w:rPr>
                            <w:color w:val="0000FF"/>
                            <w:sz w:val="16"/>
                            <w:szCs w:val="16"/>
                            <w:u w:val="single"/>
                            <w:lang w:val="en-US" w:eastAsia="it-IT"/>
                          </w:rPr>
                          <w:t>rcic85200d@pec.istruzione.it</w:t>
                        </w:r>
                      </w:hyperlink>
                    </w:p>
                    <w:p w14:paraId="603C0B2A" w14:textId="1D6B42A8" w:rsidR="007C11AE" w:rsidRDefault="007C11AE" w:rsidP="007C11AE">
                      <w:pPr>
                        <w:suppressAutoHyphens w:val="0"/>
                        <w:jc w:val="center"/>
                        <w:rPr>
                          <w:sz w:val="16"/>
                          <w:szCs w:val="16"/>
                          <w:lang w:eastAsia="it-IT"/>
                        </w:rPr>
                      </w:pPr>
                      <w:proofErr w:type="gramStart"/>
                      <w:r w:rsidRPr="006C697F">
                        <w:rPr>
                          <w:sz w:val="16"/>
                          <w:szCs w:val="16"/>
                          <w:lang w:eastAsia="it-IT"/>
                        </w:rPr>
                        <w:t>sito :</w:t>
                      </w:r>
                      <w:proofErr w:type="gramEnd"/>
                      <w:r w:rsidRPr="006C697F">
                        <w:rPr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hyperlink r:id="rId12" w:history="1">
                        <w:r w:rsidRPr="006C697F">
                          <w:rPr>
                            <w:color w:val="0000FF"/>
                            <w:sz w:val="16"/>
                            <w:szCs w:val="16"/>
                            <w:u w:val="single"/>
                            <w:lang w:eastAsia="it-IT"/>
                          </w:rPr>
                          <w:t>www.icbovamarinacondofuri.gov.it</w:t>
                        </w:r>
                      </w:hyperlink>
                    </w:p>
                    <w:p w14:paraId="36E8F1A9" w14:textId="77777777" w:rsidR="007C11AE" w:rsidRPr="006C697F" w:rsidRDefault="007C11AE" w:rsidP="007C11AE">
                      <w:pPr>
                        <w:suppressAutoHyphens w:val="0"/>
                        <w:jc w:val="center"/>
                        <w:rPr>
                          <w:sz w:val="16"/>
                          <w:szCs w:val="16"/>
                          <w:lang w:eastAsia="it-IT"/>
                        </w:rPr>
                      </w:pPr>
                    </w:p>
                    <w:p w14:paraId="7A853E05" w14:textId="77777777" w:rsidR="007C11AE" w:rsidRPr="00C76CFE" w:rsidRDefault="007C11AE" w:rsidP="007C11AE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EEBC8C" w14:textId="20C4177C" w:rsidR="00FE3993" w:rsidRPr="00FE3993" w:rsidRDefault="00FE3993" w:rsidP="00FE3993"/>
    <w:p w14:paraId="1DC5B49C" w14:textId="44AE7FDE" w:rsidR="00FE3993" w:rsidRPr="00FE3993" w:rsidRDefault="00FE3993" w:rsidP="00FE3993"/>
    <w:p w14:paraId="756C2E27" w14:textId="52338B73" w:rsidR="00FE3993" w:rsidRPr="00FE3993" w:rsidRDefault="00FE3993" w:rsidP="00FE3993"/>
    <w:p w14:paraId="1E79893B" w14:textId="379256BB" w:rsidR="00FE3993" w:rsidRPr="00FE3993" w:rsidRDefault="00FE3993" w:rsidP="00FE3993"/>
    <w:p w14:paraId="0416038D" w14:textId="5B92F3DD" w:rsidR="00FE3993" w:rsidRPr="00FE3993" w:rsidRDefault="00FE3993" w:rsidP="00FE3993"/>
    <w:p w14:paraId="2FA2559B" w14:textId="01BAD981" w:rsidR="00FE3993" w:rsidRPr="00FE3993" w:rsidRDefault="00FE3993" w:rsidP="00FE3993"/>
    <w:p w14:paraId="03AC319A" w14:textId="7FF7A5BA" w:rsidR="00FE3993" w:rsidRDefault="00FE3993" w:rsidP="00FE3993"/>
    <w:p w14:paraId="4E88CBC7" w14:textId="01C6AA4D" w:rsidR="00FE3993" w:rsidRDefault="00FE3993" w:rsidP="00FE3993">
      <w:pPr>
        <w:jc w:val="center"/>
        <w:rPr>
          <w:rFonts w:ascii="Segoe UI Black" w:hAnsi="Segoe UI Black"/>
          <w:b/>
          <w:bCs/>
          <w:color w:val="2F5496" w:themeColor="accent1" w:themeShade="BF"/>
          <w:sz w:val="32"/>
          <w:szCs w:val="32"/>
          <w:u w:val="single"/>
        </w:rPr>
      </w:pPr>
      <w:r w:rsidRPr="00FE3993">
        <w:rPr>
          <w:rFonts w:ascii="Segoe UI Black" w:hAnsi="Segoe UI Black"/>
          <w:b/>
          <w:bCs/>
          <w:color w:val="2F5496" w:themeColor="accent1" w:themeShade="BF"/>
          <w:sz w:val="32"/>
          <w:szCs w:val="32"/>
          <w:u w:val="single"/>
        </w:rPr>
        <w:t xml:space="preserve">ISCRIZIONI ALLE SCUOLE DELL’INFANZIA E ALLE SCUOLE DI OGNI ORDINE E GRADO   </w:t>
      </w:r>
    </w:p>
    <w:p w14:paraId="5A9DC708" w14:textId="1445B42F" w:rsidR="00FE3993" w:rsidRDefault="00FE3993" w:rsidP="00FE3993">
      <w:pPr>
        <w:pStyle w:val="Paragrafoelenco"/>
        <w:numPr>
          <w:ilvl w:val="0"/>
          <w:numId w:val="1"/>
        </w:numPr>
        <w:jc w:val="center"/>
        <w:rPr>
          <w:rFonts w:ascii="Segoe UI Black" w:hAnsi="Segoe UI Black"/>
          <w:b/>
          <w:bCs/>
          <w:color w:val="2F5496" w:themeColor="accent1" w:themeShade="BF"/>
          <w:sz w:val="36"/>
          <w:szCs w:val="36"/>
        </w:rPr>
      </w:pPr>
      <w:r w:rsidRPr="00FE3993">
        <w:rPr>
          <w:rFonts w:ascii="Segoe UI Black" w:hAnsi="Segoe UI Black"/>
          <w:b/>
          <w:bCs/>
          <w:color w:val="2F5496" w:themeColor="accent1" w:themeShade="BF"/>
          <w:sz w:val="36"/>
          <w:szCs w:val="36"/>
        </w:rPr>
        <w:t>S. 2019/2020</w:t>
      </w:r>
    </w:p>
    <w:p w14:paraId="76FC6BC9" w14:textId="4CBFE4BF" w:rsidR="00FE3993" w:rsidRDefault="00FE3993" w:rsidP="00FE3993">
      <w:pPr>
        <w:jc w:val="both"/>
        <w:rPr>
          <w:rFonts w:ascii="Segoe UI Black" w:hAnsi="Segoe UI Black"/>
          <w:b/>
          <w:bCs/>
          <w:color w:val="2F5496" w:themeColor="accent1" w:themeShade="BF"/>
          <w:sz w:val="24"/>
          <w:szCs w:val="24"/>
        </w:rPr>
      </w:pPr>
    </w:p>
    <w:p w14:paraId="78B74E6C" w14:textId="54958FE3" w:rsidR="00FE3993" w:rsidRPr="00961D7F" w:rsidRDefault="007220DC" w:rsidP="00FE3993">
      <w:pPr>
        <w:jc w:val="both"/>
        <w:rPr>
          <w:sz w:val="24"/>
          <w:szCs w:val="24"/>
        </w:rPr>
      </w:pPr>
      <w:r w:rsidRPr="00961D7F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 xml:space="preserve">In data </w:t>
      </w:r>
      <w:r w:rsidR="00FE3993" w:rsidRPr="00961D7F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 xml:space="preserve">7 Novembre 2018 il MIUR </w:t>
      </w:r>
      <w:r w:rsidRPr="00961D7F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>ha emanato la Circolare prot. N. 18902 che disciplina per l’anno scolastico 201</w:t>
      </w:r>
      <w:r w:rsidR="00961D7F" w:rsidRPr="00961D7F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>9</w:t>
      </w:r>
      <w:r w:rsidRPr="00961D7F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>/2020 le iscrizioni all</w:t>
      </w:r>
      <w:r w:rsidR="00343091">
        <w:rPr>
          <w:rFonts w:ascii="Segoe UI Semibold" w:hAnsi="Segoe UI Semibold" w:cs="Segoe UI Semibold"/>
          <w:bCs/>
          <w:color w:val="2F5496" w:themeColor="accent1" w:themeShade="BF"/>
          <w:sz w:val="24"/>
          <w:szCs w:val="24"/>
        </w:rPr>
        <w:t>e</w:t>
      </w:r>
      <w:r w:rsidRPr="00961D7F">
        <w:rPr>
          <w:rFonts w:ascii="Segoe UI Semibold" w:hAnsi="Segoe UI Semibold" w:cs="Segoe UI Semibold"/>
          <w:b/>
          <w:bCs/>
          <w:color w:val="2F5496" w:themeColor="accent1" w:themeShade="BF"/>
          <w:sz w:val="24"/>
          <w:szCs w:val="24"/>
        </w:rPr>
        <w:t xml:space="preserve"> </w:t>
      </w:r>
      <w:r w:rsidRPr="00961D7F">
        <w:rPr>
          <w:rFonts w:ascii="Segoe UI Black" w:hAnsi="Segoe UI Black"/>
          <w:b/>
          <w:bCs/>
          <w:color w:val="2F5496" w:themeColor="accent1" w:themeShade="BF"/>
          <w:sz w:val="24"/>
          <w:szCs w:val="24"/>
        </w:rPr>
        <w:t>SEZION</w:t>
      </w:r>
      <w:r w:rsidR="00343091">
        <w:rPr>
          <w:rFonts w:ascii="Segoe UI Black" w:hAnsi="Segoe UI Black"/>
          <w:b/>
          <w:bCs/>
          <w:color w:val="2F5496" w:themeColor="accent1" w:themeShade="BF"/>
          <w:sz w:val="24"/>
          <w:szCs w:val="24"/>
        </w:rPr>
        <w:t>I</w:t>
      </w:r>
      <w:r w:rsidRPr="00961D7F">
        <w:rPr>
          <w:rFonts w:ascii="Segoe UI Black" w:hAnsi="Segoe UI Black"/>
          <w:b/>
          <w:bCs/>
          <w:color w:val="2F5496" w:themeColor="accent1" w:themeShade="BF"/>
          <w:sz w:val="24"/>
          <w:szCs w:val="24"/>
        </w:rPr>
        <w:t xml:space="preserve"> DELLA SCUOLA DELL’INFANZIA, </w:t>
      </w:r>
      <w:r w:rsidRPr="00961D7F">
        <w:rPr>
          <w:rFonts w:ascii="Segoe UI Black" w:hAnsi="Segoe UI Black"/>
          <w:color w:val="2F5496" w:themeColor="accent1" w:themeShade="BF"/>
          <w:sz w:val="24"/>
          <w:szCs w:val="24"/>
        </w:rPr>
        <w:t>ALLE PRIME CLASSI DELLE SCUOLE DI OGNI ORDINE E GRADO</w:t>
      </w:r>
      <w:r w:rsidR="00961D7F" w:rsidRPr="00961D7F">
        <w:rPr>
          <w:rFonts w:ascii="Segoe UI Black" w:hAnsi="Segoe UI Black"/>
          <w:color w:val="2F5496" w:themeColor="accent1" w:themeShade="BF"/>
          <w:sz w:val="24"/>
          <w:szCs w:val="24"/>
        </w:rPr>
        <w:t>.</w:t>
      </w:r>
    </w:p>
    <w:p w14:paraId="4EC3C8A8" w14:textId="47F5A3C8" w:rsidR="007220DC" w:rsidRPr="00961D7F" w:rsidRDefault="007220DC" w:rsidP="00FE3993">
      <w:pPr>
        <w:jc w:val="both"/>
        <w:rPr>
          <w:rFonts w:ascii="Segoe UI Black" w:hAnsi="Segoe UI Black"/>
          <w:b/>
          <w:bCs/>
          <w:color w:val="2F5496" w:themeColor="accent1" w:themeShade="BF"/>
          <w:sz w:val="28"/>
          <w:szCs w:val="28"/>
        </w:rPr>
      </w:pPr>
    </w:p>
    <w:p w14:paraId="359905D3" w14:textId="1A5BB99B" w:rsidR="007220DC" w:rsidRPr="00961D7F" w:rsidRDefault="007220DC" w:rsidP="00FE3993">
      <w:pPr>
        <w:jc w:val="both"/>
        <w:rPr>
          <w:rFonts w:ascii="Segoe UI Black" w:hAnsi="Segoe UI Black"/>
          <w:color w:val="2F5496" w:themeColor="accent1" w:themeShade="BF"/>
          <w:sz w:val="28"/>
          <w:szCs w:val="28"/>
        </w:rPr>
      </w:pP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>Le iscrizioni sono effettuate</w:t>
      </w:r>
      <w:r w:rsidRPr="00961D7F">
        <w:rPr>
          <w:rFonts w:ascii="Segoe UI Black" w:hAnsi="Segoe UI Black"/>
          <w:color w:val="2F5496" w:themeColor="accent1" w:themeShade="BF"/>
          <w:sz w:val="28"/>
          <w:szCs w:val="28"/>
        </w:rPr>
        <w:t xml:space="preserve"> </w:t>
      </w:r>
      <w:r w:rsidRPr="00961D7F">
        <w:rPr>
          <w:rFonts w:ascii="Segoe UI Black" w:hAnsi="Segoe UI Black"/>
          <w:color w:val="2F5496" w:themeColor="accent1" w:themeShade="BF"/>
          <w:sz w:val="28"/>
          <w:szCs w:val="28"/>
          <w:u w:val="single"/>
        </w:rPr>
        <w:t>ON LINE</w:t>
      </w:r>
      <w:r w:rsidRPr="00961D7F">
        <w:rPr>
          <w:rFonts w:ascii="Segoe UI Black" w:hAnsi="Segoe UI Black"/>
          <w:color w:val="2F5496" w:themeColor="accent1" w:themeShade="BF"/>
          <w:sz w:val="28"/>
          <w:szCs w:val="28"/>
        </w:rPr>
        <w:t xml:space="preserve"> per tutte le classi iniziali della </w:t>
      </w:r>
      <w:r w:rsidR="00961D7F" w:rsidRPr="00961D7F">
        <w:rPr>
          <w:rFonts w:ascii="Segoe UI Black" w:hAnsi="Segoe UI Black"/>
          <w:color w:val="2F5496" w:themeColor="accent1" w:themeShade="BF"/>
          <w:sz w:val="28"/>
          <w:szCs w:val="28"/>
        </w:rPr>
        <w:t>SCUOLA PRIMARIA, SECONDARIA DI PRIMO GRADO E SECONDARIA DI SECONDO GRADO STATALI.</w:t>
      </w:r>
    </w:p>
    <w:p w14:paraId="67AACD66" w14:textId="77777777" w:rsidR="00961D7F" w:rsidRPr="00961D7F" w:rsidRDefault="00961D7F" w:rsidP="00FE3993">
      <w:pPr>
        <w:jc w:val="both"/>
        <w:rPr>
          <w:rFonts w:ascii="Segoe UI Black" w:hAnsi="Segoe UI Black"/>
          <w:color w:val="2F5496" w:themeColor="accent1" w:themeShade="BF"/>
          <w:sz w:val="28"/>
          <w:szCs w:val="28"/>
        </w:rPr>
      </w:pPr>
    </w:p>
    <w:p w14:paraId="46DF95ED" w14:textId="2A42F9B1" w:rsidR="007220DC" w:rsidRPr="00961D7F" w:rsidRDefault="007220DC" w:rsidP="00FE3993">
      <w:pPr>
        <w:jc w:val="both"/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</w:pP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L'iscrizione alle sezioni di </w:t>
      </w:r>
      <w:r w:rsidR="00961D7F" w:rsidRPr="00961D7F">
        <w:rPr>
          <w:rFonts w:ascii="Segoe UI Black" w:hAnsi="Segoe UI Black" w:cs="Segoe UI Semibold"/>
          <w:color w:val="2F5496" w:themeColor="accent1" w:themeShade="BF"/>
          <w:sz w:val="28"/>
          <w:szCs w:val="28"/>
        </w:rPr>
        <w:t>SCUOLA DELL'INFANZIA</w:t>
      </w:r>
      <w:r w:rsidRPr="00961D7F">
        <w:rPr>
          <w:rFonts w:ascii="Segoe UI Black" w:hAnsi="Segoe UI Black" w:cs="Segoe UI Semibold"/>
          <w:color w:val="2F5496" w:themeColor="accent1" w:themeShade="BF"/>
          <w:sz w:val="28"/>
          <w:szCs w:val="28"/>
        </w:rPr>
        <w:t xml:space="preserve">, esclusa dal sistema "Iscrizioni on </w:t>
      </w:r>
      <w:r w:rsidR="00961D7F" w:rsidRPr="00961D7F">
        <w:rPr>
          <w:rFonts w:ascii="Segoe UI Black" w:hAnsi="Segoe UI Black" w:cs="Segoe UI Semibold"/>
          <w:color w:val="2F5496" w:themeColor="accent1" w:themeShade="BF"/>
          <w:sz w:val="28"/>
          <w:szCs w:val="28"/>
        </w:rPr>
        <w:t>l</w:t>
      </w:r>
      <w:r w:rsidRPr="00961D7F">
        <w:rPr>
          <w:rFonts w:ascii="Segoe UI Black" w:hAnsi="Segoe UI Black" w:cs="Segoe UI Semibold"/>
          <w:color w:val="2F5496" w:themeColor="accent1" w:themeShade="BF"/>
          <w:sz w:val="28"/>
          <w:szCs w:val="28"/>
        </w:rPr>
        <w:t>ine</w:t>
      </w: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 "</w:t>
      </w:r>
      <w:r w:rsidR="00961D7F"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>,</w:t>
      </w: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 è effettuata con domanda da presentare all'istituzione scolastica prescelta</w:t>
      </w:r>
      <w:r w:rsidR="00961D7F"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>.</w:t>
      </w:r>
    </w:p>
    <w:p w14:paraId="541D84DB" w14:textId="0B7EA6BE" w:rsidR="007220DC" w:rsidRPr="00961D7F" w:rsidRDefault="007220DC" w:rsidP="00FE3993">
      <w:pPr>
        <w:jc w:val="both"/>
        <w:rPr>
          <w:rFonts w:ascii="Segoe UI Semibold" w:hAnsi="Segoe UI Semibold" w:cs="Segoe UI Semibold"/>
          <w:b/>
          <w:bCs/>
          <w:color w:val="2F5496" w:themeColor="accent1" w:themeShade="BF"/>
          <w:sz w:val="24"/>
          <w:szCs w:val="24"/>
        </w:rPr>
      </w:pPr>
    </w:p>
    <w:p w14:paraId="56C7DCAF" w14:textId="3C21F4A6" w:rsidR="007220DC" w:rsidRPr="00961D7F" w:rsidRDefault="007220DC" w:rsidP="00FE3993">
      <w:pPr>
        <w:jc w:val="both"/>
        <w:rPr>
          <w:rFonts w:ascii="Segoe UI Black" w:hAnsi="Segoe UI Black" w:cs="Segoe UI Semibold"/>
          <w:b/>
          <w:color w:val="2F5496" w:themeColor="accent1" w:themeShade="BF"/>
          <w:sz w:val="28"/>
          <w:szCs w:val="28"/>
        </w:rPr>
      </w:pP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Le domande di iscrizione on </w:t>
      </w:r>
      <w:r w:rsidR="00961D7F"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>L</w:t>
      </w: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ine possono essere presentate dalle </w:t>
      </w:r>
      <w:r w:rsidRPr="00961D7F">
        <w:rPr>
          <w:rFonts w:ascii="Segoe UI Black" w:hAnsi="Segoe UI Black" w:cs="Segoe UI Semibold"/>
          <w:b/>
          <w:color w:val="2F5496" w:themeColor="accent1" w:themeShade="BF"/>
          <w:sz w:val="28"/>
          <w:szCs w:val="28"/>
        </w:rPr>
        <w:t xml:space="preserve">ore 8:00 del 7 gennaio 2019 alle ore 20:00 del 31 gennaio 2019. </w:t>
      </w:r>
    </w:p>
    <w:p w14:paraId="1DB6E64C" w14:textId="77777777" w:rsidR="007220DC" w:rsidRPr="00961D7F" w:rsidRDefault="007220DC" w:rsidP="00FE3993">
      <w:pPr>
        <w:jc w:val="both"/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</w:pPr>
    </w:p>
    <w:p w14:paraId="14CF910E" w14:textId="4C6A1BBC" w:rsidR="007220DC" w:rsidRPr="00961D7F" w:rsidRDefault="007220DC" w:rsidP="00FE3993">
      <w:pPr>
        <w:jc w:val="both"/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</w:rPr>
      </w:pP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</w:rPr>
        <w:t xml:space="preserve">Dalle ore 9:00 del 27 dicembre 2018 è possibile avviare la fase della registrazione sul sito web </w:t>
      </w:r>
      <w:r w:rsidRPr="00961D7F">
        <w:rPr>
          <w:rFonts w:ascii="Segoe UI Semibold" w:hAnsi="Segoe UI Semibold" w:cs="Segoe UI Semibold"/>
          <w:color w:val="2F5496" w:themeColor="accent1" w:themeShade="BF"/>
          <w:sz w:val="28"/>
          <w:szCs w:val="28"/>
          <w:u w:val="single"/>
        </w:rPr>
        <w:t>www.iscrizioni.istruzione.it</w:t>
      </w:r>
    </w:p>
    <w:p w14:paraId="677B3F37" w14:textId="3CFE2290" w:rsidR="00FE3993" w:rsidRPr="00961D7F" w:rsidRDefault="00FE3993" w:rsidP="00FE3993">
      <w:pPr>
        <w:jc w:val="center"/>
        <w:rPr>
          <w:rFonts w:ascii="Segoe UI Semibold" w:hAnsi="Segoe UI Semibold" w:cs="Segoe UI Semibold"/>
        </w:rPr>
      </w:pPr>
    </w:p>
    <w:p w14:paraId="7C80CA3F" w14:textId="73DBCE37" w:rsidR="00FE3993" w:rsidRPr="00961D7F" w:rsidRDefault="00FE3993" w:rsidP="00FE3993">
      <w:pPr>
        <w:jc w:val="center"/>
        <w:rPr>
          <w:rFonts w:ascii="Segoe UI Semibold" w:hAnsi="Segoe UI Semibold" w:cs="Segoe UI Semibold"/>
        </w:rPr>
      </w:pPr>
    </w:p>
    <w:p w14:paraId="5648E986" w14:textId="31200DD3" w:rsidR="00961D7F" w:rsidRPr="00961D7F" w:rsidRDefault="00961D7F" w:rsidP="00961D7F">
      <w:pPr>
        <w:jc w:val="right"/>
        <w:rPr>
          <w:sz w:val="24"/>
          <w:szCs w:val="24"/>
        </w:rPr>
      </w:pPr>
      <w:r w:rsidRPr="00961D7F">
        <w:rPr>
          <w:i/>
          <w:iCs/>
          <w:sz w:val="24"/>
          <w:szCs w:val="24"/>
        </w:rPr>
        <w:t>Il Dirigente S</w:t>
      </w:r>
      <w:r>
        <w:rPr>
          <w:i/>
          <w:iCs/>
          <w:sz w:val="24"/>
          <w:szCs w:val="24"/>
        </w:rPr>
        <w:t>c</w:t>
      </w:r>
      <w:r w:rsidRPr="00961D7F">
        <w:rPr>
          <w:i/>
          <w:iCs/>
          <w:sz w:val="24"/>
          <w:szCs w:val="24"/>
        </w:rPr>
        <w:t>olastico</w:t>
      </w:r>
    </w:p>
    <w:p w14:paraId="450C8E78" w14:textId="48FDDBED" w:rsidR="00FE3993" w:rsidRPr="00961D7F" w:rsidRDefault="00961D7F" w:rsidP="00961D7F">
      <w:pPr>
        <w:jc w:val="right"/>
        <w:rPr>
          <w:sz w:val="24"/>
          <w:szCs w:val="24"/>
        </w:rPr>
      </w:pPr>
      <w:r w:rsidRPr="00961D7F">
        <w:rPr>
          <w:i/>
          <w:iCs/>
          <w:sz w:val="24"/>
          <w:szCs w:val="24"/>
        </w:rPr>
        <w:t xml:space="preserve">Dott.ssa C. Irene </w:t>
      </w:r>
      <w:proofErr w:type="spellStart"/>
      <w:r w:rsidRPr="00961D7F">
        <w:rPr>
          <w:i/>
          <w:iCs/>
          <w:sz w:val="24"/>
          <w:szCs w:val="24"/>
        </w:rPr>
        <w:t>Mafrici</w:t>
      </w:r>
      <w:proofErr w:type="spellEnd"/>
    </w:p>
    <w:sectPr w:rsidR="00FE3993" w:rsidRPr="00961D7F" w:rsidSect="006D0E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70987"/>
    <w:multiLevelType w:val="hybridMultilevel"/>
    <w:tmpl w:val="02945D38"/>
    <w:lvl w:ilvl="0" w:tplc="380EE07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3"/>
    <w:rsid w:val="00092363"/>
    <w:rsid w:val="00343091"/>
    <w:rsid w:val="00573A9E"/>
    <w:rsid w:val="006747C3"/>
    <w:rsid w:val="006D0E63"/>
    <w:rsid w:val="007220DC"/>
    <w:rsid w:val="007C11AE"/>
    <w:rsid w:val="00840E77"/>
    <w:rsid w:val="00961D7F"/>
    <w:rsid w:val="00DD515F"/>
    <w:rsid w:val="00F24B91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CD78"/>
  <w15:chartTrackingRefBased/>
  <w15:docId w15:val="{ED943FD5-F889-4623-B58A-8D9BBFE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sdandrea.it" TargetMode="External"/><Relationship Id="rId12" Type="http://schemas.openxmlformats.org/officeDocument/2006/relationships/hyperlink" Target="http://www.icbovamarinacondofur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ic85200d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msdandrea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cbovamarinacondofuri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65FC-C291-46CB-BE91-3614BA8E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Seven</cp:lastModifiedBy>
  <cp:revision>2</cp:revision>
  <dcterms:created xsi:type="dcterms:W3CDTF">2018-11-16T19:57:00Z</dcterms:created>
  <dcterms:modified xsi:type="dcterms:W3CDTF">2018-11-16T19:57:00Z</dcterms:modified>
</cp:coreProperties>
</file>