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33C" w:rsidRDefault="0071361C" w:rsidP="0071361C">
      <w:pPr>
        <w:pStyle w:val="Default"/>
        <w:tabs>
          <w:tab w:val="left" w:pos="3810"/>
        </w:tabs>
      </w:pPr>
      <w:r>
        <w:tab/>
      </w:r>
    </w:p>
    <w:tbl>
      <w:tblPr>
        <w:tblpPr w:leftFromText="141" w:rightFromText="141" w:vertAnchor="text" w:horzAnchor="margin" w:tblpY="-335"/>
        <w:tblW w:w="14258" w:type="dxa"/>
        <w:tblBorders>
          <w:top w:val="thinThickLargeGap" w:sz="24" w:space="0" w:color="2E74B5"/>
          <w:left w:val="thinThickLargeGap" w:sz="24" w:space="0" w:color="2E74B5"/>
          <w:bottom w:val="thickThinLargeGap" w:sz="24" w:space="0" w:color="2E74B5"/>
          <w:right w:val="thickThinLargeGap" w:sz="24" w:space="0" w:color="2E74B5"/>
        </w:tblBorders>
        <w:tblLook w:val="04A0" w:firstRow="1" w:lastRow="0" w:firstColumn="1" w:lastColumn="0" w:noHBand="0" w:noVBand="1"/>
      </w:tblPr>
      <w:tblGrid>
        <w:gridCol w:w="4909"/>
        <w:gridCol w:w="4262"/>
        <w:gridCol w:w="5087"/>
      </w:tblGrid>
      <w:tr w:rsidR="0071361C" w:rsidRPr="0071361C" w:rsidTr="0071361C">
        <w:trPr>
          <w:trHeight w:val="543"/>
        </w:trPr>
        <w:tc>
          <w:tcPr>
            <w:tcW w:w="4909" w:type="dxa"/>
          </w:tcPr>
          <w:p w:rsidR="0071361C" w:rsidRPr="0071361C" w:rsidRDefault="0071361C" w:rsidP="0071361C">
            <w:pPr>
              <w:spacing w:after="0" w:line="240" w:lineRule="auto"/>
              <w:jc w:val="center"/>
              <w:rPr>
                <w:rFonts w:ascii="Times New Roman" w:eastAsia="Times New Roman" w:hAnsi="Times New Roman" w:cs="Times New Roman"/>
                <w:sz w:val="18"/>
                <w:szCs w:val="18"/>
                <w:lang w:eastAsia="it-IT"/>
              </w:rPr>
            </w:pPr>
          </w:p>
          <w:p w:rsidR="0071361C" w:rsidRPr="0071361C" w:rsidRDefault="0071361C" w:rsidP="0071361C">
            <w:pPr>
              <w:spacing w:after="0" w:line="240" w:lineRule="auto"/>
              <w:jc w:val="center"/>
              <w:rPr>
                <w:rFonts w:ascii="Times New Roman" w:eastAsia="Times New Roman" w:hAnsi="Times New Roman" w:cs="Times New Roman"/>
                <w:sz w:val="18"/>
                <w:szCs w:val="18"/>
                <w:lang w:eastAsia="it-IT"/>
              </w:rPr>
            </w:pPr>
            <w:r w:rsidRPr="0071361C">
              <w:rPr>
                <w:rFonts w:ascii="Times New Roman" w:eastAsia="Times New Roman" w:hAnsi="Times New Roman" w:cs="Times New Roman"/>
                <w:noProof/>
                <w:sz w:val="28"/>
                <w:szCs w:val="24"/>
                <w:lang w:eastAsia="it-IT"/>
              </w:rPr>
              <w:drawing>
                <wp:inline distT="0" distB="0" distL="0" distR="0">
                  <wp:extent cx="1809750" cy="657225"/>
                  <wp:effectExtent l="0" t="0" r="0" b="9525"/>
                  <wp:docPr id="13" name="Immagine 13" descr="Risultati immagini per logo 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isultati immagini per logo p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657225"/>
                          </a:xfrm>
                          <a:prstGeom prst="rect">
                            <a:avLst/>
                          </a:prstGeom>
                          <a:noFill/>
                          <a:ln>
                            <a:noFill/>
                          </a:ln>
                        </pic:spPr>
                      </pic:pic>
                    </a:graphicData>
                  </a:graphic>
                </wp:inline>
              </w:drawing>
            </w:r>
          </w:p>
          <w:p w:rsidR="0071361C" w:rsidRPr="0071361C" w:rsidRDefault="0071361C" w:rsidP="0071361C">
            <w:pPr>
              <w:spacing w:after="0" w:line="240" w:lineRule="auto"/>
              <w:jc w:val="center"/>
              <w:rPr>
                <w:rFonts w:ascii="Times New Roman" w:eastAsia="Times New Roman" w:hAnsi="Times New Roman" w:cs="Times New Roman"/>
                <w:sz w:val="18"/>
                <w:szCs w:val="18"/>
                <w:lang w:eastAsia="it-IT"/>
              </w:rPr>
            </w:pPr>
          </w:p>
          <w:p w:rsidR="0071361C" w:rsidRPr="0071361C" w:rsidRDefault="0071361C" w:rsidP="0071361C">
            <w:pPr>
              <w:spacing w:after="0" w:line="240" w:lineRule="auto"/>
              <w:jc w:val="center"/>
              <w:rPr>
                <w:rFonts w:ascii="Times New Roman" w:eastAsia="Times New Roman" w:hAnsi="Times New Roman" w:cs="Times New Roman"/>
                <w:sz w:val="18"/>
                <w:szCs w:val="18"/>
                <w:lang w:eastAsia="it-IT"/>
              </w:rPr>
            </w:pPr>
          </w:p>
          <w:p w:rsidR="0071361C" w:rsidRPr="0071361C" w:rsidRDefault="0071361C" w:rsidP="0071361C">
            <w:pPr>
              <w:spacing w:after="0" w:line="240" w:lineRule="auto"/>
              <w:jc w:val="center"/>
              <w:rPr>
                <w:rFonts w:ascii="Times New Roman" w:eastAsia="Times New Roman" w:hAnsi="Times New Roman" w:cs="Times New Roman"/>
                <w:sz w:val="18"/>
                <w:szCs w:val="18"/>
                <w:lang w:eastAsia="it-IT"/>
              </w:rPr>
            </w:pPr>
          </w:p>
        </w:tc>
        <w:tc>
          <w:tcPr>
            <w:tcW w:w="4262" w:type="dxa"/>
          </w:tcPr>
          <w:p w:rsidR="0071361C" w:rsidRPr="0071361C" w:rsidRDefault="0071361C" w:rsidP="0071361C">
            <w:pPr>
              <w:spacing w:after="0" w:line="240" w:lineRule="auto"/>
              <w:rPr>
                <w:rFonts w:ascii="Times New Roman" w:eastAsia="Times New Roman" w:hAnsi="Times New Roman" w:cs="Times New Roman"/>
                <w:sz w:val="18"/>
                <w:szCs w:val="18"/>
                <w:lang w:eastAsia="it-IT"/>
              </w:rPr>
            </w:pPr>
            <w:r w:rsidRPr="0071361C">
              <w:rPr>
                <w:rFonts w:ascii="Times New Roman" w:eastAsia="Times New Roman" w:hAnsi="Times New Roman" w:cs="Times New Roman"/>
                <w:noProof/>
                <w:lang w:eastAsia="it-IT"/>
              </w:rPr>
              <w:drawing>
                <wp:anchor distT="0" distB="0" distL="114300" distR="114300" simplePos="0" relativeHeight="251661312" behindDoc="0" locked="0" layoutInCell="1" allowOverlap="1">
                  <wp:simplePos x="0" y="0"/>
                  <wp:positionH relativeFrom="column">
                    <wp:posOffset>887730</wp:posOffset>
                  </wp:positionH>
                  <wp:positionV relativeFrom="paragraph">
                    <wp:posOffset>196215</wp:posOffset>
                  </wp:positionV>
                  <wp:extent cx="675640" cy="709930"/>
                  <wp:effectExtent l="0" t="0" r="0" b="0"/>
                  <wp:wrapNone/>
                  <wp:docPr id="16" name="Immagine 16" descr="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709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87" w:type="dxa"/>
          </w:tcPr>
          <w:p w:rsidR="0071361C" w:rsidRPr="0071361C" w:rsidRDefault="0071361C" w:rsidP="0071361C">
            <w:pPr>
              <w:spacing w:after="0" w:line="240" w:lineRule="auto"/>
              <w:jc w:val="center"/>
              <w:rPr>
                <w:rFonts w:ascii="Times New Roman" w:eastAsia="Times New Roman" w:hAnsi="Times New Roman" w:cs="Times New Roman"/>
                <w:sz w:val="18"/>
                <w:szCs w:val="18"/>
                <w:lang w:eastAsia="it-IT"/>
              </w:rPr>
            </w:pPr>
            <w:r>
              <w:rPr>
                <w:noProof/>
                <w:sz w:val="18"/>
                <w:szCs w:val="18"/>
                <w:lang w:eastAsia="it-IT"/>
              </w:rPr>
              <w:drawing>
                <wp:inline distT="0" distB="0" distL="0" distR="0" wp14:anchorId="02D1D470" wp14:editId="46CF76DF">
                  <wp:extent cx="1042035" cy="885825"/>
                  <wp:effectExtent l="0" t="0" r="5715"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2035" cy="885825"/>
                          </a:xfrm>
                          <a:prstGeom prst="rect">
                            <a:avLst/>
                          </a:prstGeom>
                          <a:noFill/>
                        </pic:spPr>
                      </pic:pic>
                    </a:graphicData>
                  </a:graphic>
                </wp:inline>
              </w:drawing>
            </w:r>
          </w:p>
        </w:tc>
      </w:tr>
      <w:tr w:rsidR="0071361C" w:rsidRPr="0071361C" w:rsidTr="0071361C">
        <w:trPr>
          <w:trHeight w:val="661"/>
        </w:trPr>
        <w:tc>
          <w:tcPr>
            <w:tcW w:w="14258" w:type="dxa"/>
            <w:gridSpan w:val="3"/>
          </w:tcPr>
          <w:p w:rsidR="0071361C" w:rsidRPr="0071361C" w:rsidRDefault="0071361C" w:rsidP="0071361C">
            <w:pPr>
              <w:keepNext/>
              <w:widowControl w:val="0"/>
              <w:overflowPunct w:val="0"/>
              <w:autoSpaceDE w:val="0"/>
              <w:autoSpaceDN w:val="0"/>
              <w:adjustRightInd w:val="0"/>
              <w:spacing w:after="0" w:line="240" w:lineRule="auto"/>
              <w:jc w:val="center"/>
              <w:outlineLvl w:val="4"/>
              <w:rPr>
                <w:rFonts w:ascii="Castellar" w:eastAsia="Times New Roman" w:hAnsi="Castellar" w:cs="Times New Roman"/>
                <w:b/>
                <w:bCs/>
                <w:iCs/>
                <w:color w:val="333399"/>
                <w:sz w:val="28"/>
                <w:szCs w:val="28"/>
                <w:lang w:eastAsia="it-IT"/>
              </w:rPr>
            </w:pPr>
            <w:r w:rsidRPr="0071361C">
              <w:rPr>
                <w:rFonts w:ascii="Times New Roman" w:eastAsia="Times New Roman" w:hAnsi="Times New Roman" w:cs="Times New Roman"/>
                <w:noProof/>
                <w:sz w:val="18"/>
                <w:szCs w:val="18"/>
                <w:lang w:eastAsia="it-IT"/>
              </w:rPr>
              <w:drawing>
                <wp:anchor distT="0" distB="0" distL="114300" distR="114300" simplePos="0" relativeHeight="251659264" behindDoc="0" locked="0" layoutInCell="1" allowOverlap="1" wp14:anchorId="2DA6F38A" wp14:editId="78D9C621">
                  <wp:simplePos x="0" y="0"/>
                  <wp:positionH relativeFrom="column">
                    <wp:posOffset>111125</wp:posOffset>
                  </wp:positionH>
                  <wp:positionV relativeFrom="paragraph">
                    <wp:posOffset>168910</wp:posOffset>
                  </wp:positionV>
                  <wp:extent cx="1104900" cy="504825"/>
                  <wp:effectExtent l="0" t="0" r="0" b="9525"/>
                  <wp:wrapNone/>
                  <wp:docPr id="14" name="Immagine 14" descr="Logo comprensivo Bova Mar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comprensivo Bova Marina"/>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49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361C">
              <w:rPr>
                <w:rFonts w:ascii="Times New Roman" w:eastAsia="Times New Roman" w:hAnsi="Times New Roman" w:cs="Times New Roman"/>
                <w:noProof/>
                <w:sz w:val="28"/>
                <w:szCs w:val="24"/>
                <w:lang w:eastAsia="it-IT"/>
              </w:rPr>
              <w:drawing>
                <wp:anchor distT="0" distB="0" distL="114300" distR="114300" simplePos="0" relativeHeight="251660288" behindDoc="0" locked="0" layoutInCell="1" allowOverlap="1" wp14:anchorId="22E7F826" wp14:editId="38277E2E">
                  <wp:simplePos x="0" y="0"/>
                  <wp:positionH relativeFrom="column">
                    <wp:posOffset>7619365</wp:posOffset>
                  </wp:positionH>
                  <wp:positionV relativeFrom="paragraph">
                    <wp:posOffset>159385</wp:posOffset>
                  </wp:positionV>
                  <wp:extent cx="1275715" cy="610235"/>
                  <wp:effectExtent l="0" t="0" r="635" b="0"/>
                  <wp:wrapSquare wrapText="bothSides"/>
                  <wp:docPr id="15" name="Immagine 15" descr="Testat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estata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571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stellar" w:eastAsia="Times New Roman" w:hAnsi="Castellar" w:cs="Times New Roman"/>
                <w:b/>
                <w:bCs/>
                <w:iCs/>
                <w:color w:val="333399"/>
                <w:spacing w:val="28"/>
                <w:sz w:val="28"/>
                <w:szCs w:val="28"/>
                <w:lang w:eastAsia="it-IT"/>
              </w:rPr>
              <w:t xml:space="preserve">            </w:t>
            </w:r>
            <w:r w:rsidRPr="0071361C">
              <w:rPr>
                <w:rFonts w:ascii="Castellar" w:eastAsia="Times New Roman" w:hAnsi="Castellar" w:cs="Times New Roman"/>
                <w:b/>
                <w:bCs/>
                <w:iCs/>
                <w:color w:val="333399"/>
                <w:spacing w:val="28"/>
                <w:sz w:val="28"/>
                <w:szCs w:val="28"/>
                <w:lang w:eastAsia="it-IT"/>
              </w:rPr>
              <w:t>Istituto Comprensivo</w:t>
            </w:r>
            <w:r w:rsidRPr="0071361C">
              <w:rPr>
                <w:rFonts w:ascii="Castellar" w:eastAsia="Times New Roman" w:hAnsi="Castellar" w:cs="Times New Roman"/>
                <w:b/>
                <w:bCs/>
                <w:iCs/>
                <w:color w:val="333399"/>
                <w:sz w:val="28"/>
                <w:szCs w:val="28"/>
                <w:lang w:eastAsia="it-IT"/>
              </w:rPr>
              <w:t xml:space="preserve">   Bova Marina- Condofuri</w:t>
            </w:r>
          </w:p>
          <w:p w:rsidR="0071361C" w:rsidRPr="0071361C" w:rsidRDefault="0071361C" w:rsidP="0071361C">
            <w:pPr>
              <w:spacing w:after="0" w:line="240" w:lineRule="auto"/>
              <w:ind w:left="708"/>
              <w:jc w:val="center"/>
              <w:rPr>
                <w:rFonts w:ascii="Times New Roman" w:eastAsia="Times New Roman" w:hAnsi="Times New Roman" w:cs="Times New Roman"/>
                <w:sz w:val="16"/>
                <w:szCs w:val="16"/>
                <w:lang w:eastAsia="it-IT"/>
              </w:rPr>
            </w:pPr>
            <w:r w:rsidRPr="0071361C">
              <w:rPr>
                <w:rFonts w:ascii="Times New Roman" w:eastAsia="Times New Roman" w:hAnsi="Times New Roman" w:cs="Times New Roman"/>
                <w:sz w:val="16"/>
                <w:szCs w:val="16"/>
                <w:lang w:eastAsia="it-IT"/>
              </w:rPr>
              <w:t>Codice Meccanografico RCIC85200D</w:t>
            </w:r>
          </w:p>
          <w:p w:rsidR="0071361C" w:rsidRPr="0071361C" w:rsidRDefault="0071361C" w:rsidP="0071361C">
            <w:pPr>
              <w:spacing w:after="0" w:line="240" w:lineRule="auto"/>
              <w:ind w:left="708"/>
              <w:jc w:val="center"/>
              <w:rPr>
                <w:rFonts w:ascii="Times New Roman" w:eastAsia="Times New Roman" w:hAnsi="Times New Roman" w:cs="Times New Roman"/>
                <w:sz w:val="16"/>
                <w:szCs w:val="16"/>
                <w:lang w:eastAsia="it-IT"/>
              </w:rPr>
            </w:pPr>
            <w:r w:rsidRPr="0071361C">
              <w:rPr>
                <w:rFonts w:ascii="Times New Roman" w:eastAsia="Times New Roman" w:hAnsi="Times New Roman" w:cs="Times New Roman"/>
                <w:sz w:val="16"/>
                <w:szCs w:val="16"/>
                <w:lang w:eastAsia="it-IT"/>
              </w:rPr>
              <w:t xml:space="preserve"> Via Montesanto, 26- 89035 </w:t>
            </w:r>
            <w:r w:rsidRPr="0071361C">
              <w:rPr>
                <w:rFonts w:ascii="Times New Roman" w:eastAsia="Times New Roman" w:hAnsi="Times New Roman" w:cs="Times New Roman"/>
                <w:b/>
                <w:sz w:val="16"/>
                <w:szCs w:val="16"/>
                <w:lang w:eastAsia="it-IT"/>
              </w:rPr>
              <w:t xml:space="preserve">BOVA  MARINA </w:t>
            </w:r>
            <w:r w:rsidRPr="0071361C">
              <w:rPr>
                <w:rFonts w:ascii="Times New Roman" w:eastAsia="Times New Roman" w:hAnsi="Times New Roman" w:cs="Times New Roman"/>
                <w:sz w:val="16"/>
                <w:szCs w:val="16"/>
                <w:lang w:eastAsia="it-IT"/>
              </w:rPr>
              <w:t xml:space="preserve">Tel. &amp; fax  0965.761002 </w:t>
            </w:r>
          </w:p>
          <w:p w:rsidR="0071361C" w:rsidRPr="0071361C" w:rsidRDefault="0071361C" w:rsidP="0071361C">
            <w:pPr>
              <w:spacing w:after="0" w:line="240" w:lineRule="auto"/>
              <w:ind w:left="708"/>
              <w:jc w:val="center"/>
              <w:rPr>
                <w:rFonts w:ascii="Times New Roman" w:eastAsia="Times New Roman" w:hAnsi="Times New Roman" w:cs="Times New Roman"/>
                <w:sz w:val="16"/>
                <w:szCs w:val="16"/>
                <w:lang w:eastAsia="it-IT"/>
              </w:rPr>
            </w:pPr>
            <w:r w:rsidRPr="0071361C">
              <w:rPr>
                <w:rFonts w:ascii="Times New Roman" w:eastAsia="Times New Roman" w:hAnsi="Times New Roman" w:cs="Times New Roman"/>
                <w:sz w:val="16"/>
                <w:szCs w:val="16"/>
                <w:lang w:eastAsia="it-IT"/>
              </w:rPr>
              <w:t xml:space="preserve">e-mail   </w:t>
            </w:r>
            <w:hyperlink r:id="rId13" w:history="1">
              <w:r w:rsidRPr="0071361C">
                <w:rPr>
                  <w:rFonts w:ascii="Times New Roman" w:eastAsia="Times New Roman" w:hAnsi="Times New Roman" w:cs="Times New Roman"/>
                  <w:color w:val="0000FF"/>
                  <w:sz w:val="16"/>
                  <w:szCs w:val="16"/>
                  <w:u w:val="single"/>
                  <w:lang w:eastAsia="it-IT"/>
                </w:rPr>
                <w:t>rcic85200d@istruzione.it</w:t>
              </w:r>
            </w:hyperlink>
            <w:r w:rsidRPr="0071361C">
              <w:rPr>
                <w:rFonts w:ascii="Times New Roman" w:eastAsia="Times New Roman" w:hAnsi="Times New Roman" w:cs="Times New Roman"/>
                <w:sz w:val="16"/>
                <w:szCs w:val="16"/>
                <w:lang w:eastAsia="it-IT"/>
              </w:rPr>
              <w:t xml:space="preserve">  pec : </w:t>
            </w:r>
            <w:hyperlink r:id="rId14" w:history="1">
              <w:r w:rsidRPr="0071361C">
                <w:rPr>
                  <w:rFonts w:ascii="Times New Roman" w:eastAsia="Times New Roman" w:hAnsi="Times New Roman" w:cs="Times New Roman"/>
                  <w:color w:val="0000FF"/>
                  <w:sz w:val="16"/>
                  <w:szCs w:val="16"/>
                  <w:u w:val="single"/>
                  <w:lang w:eastAsia="it-IT"/>
                </w:rPr>
                <w:t>rcic85200d@pec.istruzione.it</w:t>
              </w:r>
            </w:hyperlink>
            <w:r w:rsidRPr="0071361C">
              <w:rPr>
                <w:rFonts w:ascii="Times New Roman" w:eastAsia="Times New Roman" w:hAnsi="Times New Roman" w:cs="Times New Roman"/>
                <w:sz w:val="16"/>
                <w:szCs w:val="16"/>
                <w:lang w:eastAsia="it-IT"/>
              </w:rPr>
              <w:t xml:space="preserve"> SITO: </w:t>
            </w:r>
            <w:hyperlink r:id="rId15" w:history="1">
              <w:r w:rsidRPr="0071361C">
                <w:rPr>
                  <w:rFonts w:ascii="Times New Roman" w:eastAsia="Times New Roman" w:hAnsi="Times New Roman" w:cs="Times New Roman"/>
                  <w:color w:val="0000FF"/>
                  <w:sz w:val="16"/>
                  <w:szCs w:val="16"/>
                  <w:u w:val="single"/>
                  <w:lang w:eastAsia="it-IT"/>
                </w:rPr>
                <w:t>icbovamarinacondofuri.gov.it/wp</w:t>
              </w:r>
            </w:hyperlink>
            <w:r w:rsidRPr="0071361C">
              <w:rPr>
                <w:rFonts w:ascii="Times New Roman" w:eastAsia="Times New Roman" w:hAnsi="Times New Roman" w:cs="Times New Roman"/>
                <w:sz w:val="16"/>
                <w:szCs w:val="16"/>
                <w:lang w:eastAsia="it-IT"/>
              </w:rPr>
              <w:t xml:space="preserve"> </w:t>
            </w:r>
          </w:p>
          <w:p w:rsidR="0071361C" w:rsidRPr="0071361C" w:rsidRDefault="0071361C" w:rsidP="0071361C">
            <w:pPr>
              <w:spacing w:after="0" w:line="240" w:lineRule="auto"/>
              <w:ind w:left="708"/>
              <w:jc w:val="center"/>
              <w:rPr>
                <w:rFonts w:ascii="Times New Roman" w:eastAsia="Times New Roman" w:hAnsi="Times New Roman" w:cs="Times New Roman"/>
                <w:color w:val="365F91"/>
                <w:sz w:val="18"/>
                <w:szCs w:val="18"/>
                <w:lang w:eastAsia="it-IT"/>
              </w:rPr>
            </w:pPr>
          </w:p>
          <w:p w:rsidR="0071361C" w:rsidRPr="0071361C" w:rsidRDefault="0071361C" w:rsidP="0071361C">
            <w:pPr>
              <w:spacing w:after="0" w:line="240" w:lineRule="auto"/>
              <w:rPr>
                <w:rFonts w:ascii="Times New Roman" w:eastAsia="Times New Roman" w:hAnsi="Times New Roman" w:cs="Times New Roman"/>
                <w:noProof/>
                <w:lang w:eastAsia="it-IT"/>
              </w:rPr>
            </w:pPr>
          </w:p>
          <w:p w:rsidR="0071361C" w:rsidRPr="0071361C" w:rsidRDefault="0071361C" w:rsidP="0071361C">
            <w:pPr>
              <w:spacing w:after="0" w:line="240" w:lineRule="auto"/>
              <w:jc w:val="center"/>
              <w:rPr>
                <w:rFonts w:ascii="Times New Roman" w:eastAsia="Times New Roman" w:hAnsi="Times New Roman" w:cs="Times New Roman"/>
                <w:noProof/>
                <w:sz w:val="28"/>
                <w:szCs w:val="24"/>
                <w:lang w:eastAsia="it-IT"/>
              </w:rPr>
            </w:pPr>
          </w:p>
        </w:tc>
      </w:tr>
    </w:tbl>
    <w:p w:rsidR="0071361C" w:rsidRPr="0071361C" w:rsidRDefault="00B5033C" w:rsidP="00D34F85">
      <w:pPr>
        <w:pStyle w:val="Default"/>
        <w:jc w:val="center"/>
        <w:rPr>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1361C">
        <w:rPr>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PIANO TRIENNALE DELLA</w:t>
      </w:r>
    </w:p>
    <w:p w:rsidR="00B5033C" w:rsidRPr="0071361C" w:rsidRDefault="00B5033C" w:rsidP="00D34F85">
      <w:pPr>
        <w:pStyle w:val="Default"/>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1361C">
        <w:rPr>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PERFORMANCE </w:t>
      </w:r>
      <w:r w:rsidR="00BB72F9" w:rsidRPr="0071361C">
        <w:rPr>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2019</w:t>
      </w:r>
      <w:r w:rsidRPr="0071361C">
        <w:rPr>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w:t>
      </w:r>
      <w:r w:rsidR="00BB72F9" w:rsidRPr="0071361C">
        <w:rPr>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22</w:t>
      </w:r>
    </w:p>
    <w:p w:rsidR="00B5033C" w:rsidRDefault="00B5033C" w:rsidP="00D34F85">
      <w:pPr>
        <w:pStyle w:val="Default"/>
        <w:jc w:val="center"/>
        <w:rPr>
          <w:sz w:val="26"/>
          <w:szCs w:val="26"/>
        </w:rPr>
      </w:pPr>
      <w:r>
        <w:rPr>
          <w:sz w:val="26"/>
          <w:szCs w:val="26"/>
        </w:rPr>
        <w:t>(ai sensi del</w:t>
      </w:r>
      <w:r w:rsidR="00D34F85">
        <w:rPr>
          <w:sz w:val="26"/>
          <w:szCs w:val="26"/>
        </w:rPr>
        <w:t>l’art.10 del D.Lgs</w:t>
      </w:r>
      <w:r>
        <w:rPr>
          <w:sz w:val="26"/>
          <w:szCs w:val="26"/>
        </w:rPr>
        <w:t xml:space="preserve"> 27 ottobre 2009, n. 150/2009)</w:t>
      </w:r>
    </w:p>
    <w:p w:rsidR="00B5033C" w:rsidRDefault="00B5033C" w:rsidP="00D34F85">
      <w:pPr>
        <w:pStyle w:val="Default"/>
        <w:jc w:val="center"/>
        <w:rPr>
          <w:b/>
          <w:bCs/>
          <w:sz w:val="26"/>
          <w:szCs w:val="26"/>
        </w:rPr>
      </w:pPr>
    </w:p>
    <w:p w:rsidR="00D34F85" w:rsidRPr="006977F7" w:rsidRDefault="00D34F85" w:rsidP="00D34F85">
      <w:pPr>
        <w:autoSpaceDE w:val="0"/>
        <w:autoSpaceDN w:val="0"/>
        <w:adjustRightInd w:val="0"/>
        <w:spacing w:after="0" w:line="240" w:lineRule="auto"/>
        <w:jc w:val="center"/>
        <w:rPr>
          <w:rFonts w:ascii="Times New Roman" w:hAnsi="Times New Roman" w:cs="Times New Roman"/>
          <w:b/>
          <w:bCs/>
          <w:sz w:val="24"/>
          <w:szCs w:val="24"/>
        </w:rPr>
      </w:pPr>
      <w:r w:rsidRPr="006977F7">
        <w:rPr>
          <w:rFonts w:ascii="Times New Roman" w:hAnsi="Times New Roman" w:cs="Times New Roman"/>
          <w:b/>
          <w:bCs/>
          <w:sz w:val="24"/>
          <w:szCs w:val="24"/>
        </w:rPr>
        <w:t>ADOTTATO DAL CONSIGLIO DI ISTITUTO</w:t>
      </w:r>
    </w:p>
    <w:p w:rsidR="00D34F85" w:rsidRPr="006977F7" w:rsidRDefault="00D34F85" w:rsidP="00D34F85">
      <w:pPr>
        <w:autoSpaceDE w:val="0"/>
        <w:autoSpaceDN w:val="0"/>
        <w:adjustRightInd w:val="0"/>
        <w:spacing w:after="0" w:line="240" w:lineRule="auto"/>
        <w:jc w:val="center"/>
        <w:rPr>
          <w:rFonts w:ascii="Times New Roman" w:hAnsi="Times New Roman" w:cs="Times New Roman"/>
          <w:b/>
          <w:bCs/>
          <w:sz w:val="24"/>
          <w:szCs w:val="24"/>
        </w:rPr>
      </w:pPr>
      <w:r w:rsidRPr="006977F7">
        <w:rPr>
          <w:rFonts w:ascii="Times New Roman" w:hAnsi="Times New Roman" w:cs="Times New Roman"/>
          <w:b/>
          <w:bCs/>
          <w:sz w:val="24"/>
          <w:szCs w:val="24"/>
        </w:rPr>
        <w:t>Con delibera n</w:t>
      </w:r>
      <w:r w:rsidR="006977F7">
        <w:rPr>
          <w:rFonts w:ascii="Times New Roman" w:hAnsi="Times New Roman" w:cs="Times New Roman"/>
          <w:b/>
          <w:bCs/>
          <w:sz w:val="24"/>
          <w:szCs w:val="24"/>
        </w:rPr>
        <w:t xml:space="preserve"> 22 del 29/04/2019</w:t>
      </w:r>
    </w:p>
    <w:p w:rsidR="005217F7" w:rsidRPr="006977F7" w:rsidRDefault="005217F7" w:rsidP="00D34F85">
      <w:pPr>
        <w:autoSpaceDE w:val="0"/>
        <w:autoSpaceDN w:val="0"/>
        <w:adjustRightInd w:val="0"/>
        <w:spacing w:after="0" w:line="240" w:lineRule="auto"/>
        <w:jc w:val="center"/>
        <w:rPr>
          <w:rFonts w:ascii="Times New Roman" w:hAnsi="Times New Roman" w:cs="Times New Roman"/>
          <w:b/>
          <w:bCs/>
          <w:sz w:val="24"/>
          <w:szCs w:val="24"/>
        </w:rPr>
      </w:pPr>
    </w:p>
    <w:p w:rsidR="005217F7" w:rsidRPr="006977F7" w:rsidRDefault="005217F7" w:rsidP="00D34F85">
      <w:pPr>
        <w:autoSpaceDE w:val="0"/>
        <w:autoSpaceDN w:val="0"/>
        <w:adjustRightInd w:val="0"/>
        <w:spacing w:after="0" w:line="240" w:lineRule="auto"/>
        <w:jc w:val="center"/>
        <w:rPr>
          <w:rFonts w:ascii="Times New Roman" w:hAnsi="Times New Roman" w:cs="Times New Roman"/>
          <w:b/>
          <w:bCs/>
          <w:sz w:val="24"/>
          <w:szCs w:val="24"/>
        </w:rPr>
      </w:pPr>
    </w:p>
    <w:p w:rsidR="005217F7" w:rsidRPr="006977F7" w:rsidRDefault="005217F7" w:rsidP="005217F7">
      <w:pPr>
        <w:pStyle w:val="Default"/>
        <w:rPr>
          <w:rFonts w:ascii="Times New Roman" w:hAnsi="Times New Roman" w:cs="Times New Roman"/>
        </w:rPr>
      </w:pPr>
    </w:p>
    <w:p w:rsidR="005217F7" w:rsidRPr="006977F7" w:rsidRDefault="005217F7" w:rsidP="00D77EB6">
      <w:pPr>
        <w:pStyle w:val="Default"/>
        <w:jc w:val="center"/>
        <w:rPr>
          <w:rFonts w:ascii="Times New Roman" w:hAnsi="Times New Roman" w:cs="Times New Roman"/>
          <w:b/>
        </w:rPr>
      </w:pPr>
      <w:r w:rsidRPr="006977F7">
        <w:rPr>
          <w:rFonts w:ascii="Times New Roman" w:hAnsi="Times New Roman" w:cs="Times New Roman"/>
          <w:b/>
        </w:rPr>
        <w:t>Il Consiglio d’Istituto</w:t>
      </w:r>
    </w:p>
    <w:p w:rsidR="005217F7" w:rsidRPr="006977F7" w:rsidRDefault="00D77EB6" w:rsidP="005217F7">
      <w:pPr>
        <w:pStyle w:val="Default"/>
        <w:spacing w:after="59"/>
        <w:rPr>
          <w:rFonts w:ascii="Times New Roman" w:hAnsi="Times New Roman" w:cs="Times New Roman"/>
        </w:rPr>
      </w:pPr>
      <w:r w:rsidRPr="006977F7">
        <w:rPr>
          <w:rFonts w:ascii="Times New Roman" w:hAnsi="Times New Roman" w:cs="Times New Roman"/>
        </w:rPr>
        <w:t>V</w:t>
      </w:r>
      <w:r w:rsidR="005217F7" w:rsidRPr="006977F7">
        <w:rPr>
          <w:rFonts w:ascii="Times New Roman" w:hAnsi="Times New Roman" w:cs="Times New Roman"/>
        </w:rPr>
        <w:t xml:space="preserve">isti gli articoli da 4 a 10 del D. Lgs. 150/2009 con le limitazioni di cui all’art. 74 comma 4 dello stesso decreto; </w:t>
      </w:r>
    </w:p>
    <w:p w:rsidR="005217F7" w:rsidRPr="006977F7" w:rsidRDefault="00D77EB6" w:rsidP="005217F7">
      <w:pPr>
        <w:pStyle w:val="Default"/>
        <w:spacing w:after="59"/>
        <w:rPr>
          <w:rFonts w:ascii="Times New Roman" w:hAnsi="Times New Roman" w:cs="Times New Roman"/>
        </w:rPr>
      </w:pPr>
      <w:r w:rsidRPr="006977F7">
        <w:rPr>
          <w:rFonts w:ascii="Times New Roman" w:hAnsi="Times New Roman" w:cs="Times New Roman"/>
        </w:rPr>
        <w:t>V</w:t>
      </w:r>
      <w:r w:rsidR="005217F7" w:rsidRPr="006977F7">
        <w:rPr>
          <w:rFonts w:ascii="Times New Roman" w:hAnsi="Times New Roman" w:cs="Times New Roman"/>
        </w:rPr>
        <w:t xml:space="preserve">isto il DPCM 26/1/2011; </w:t>
      </w:r>
    </w:p>
    <w:p w:rsidR="005217F7" w:rsidRPr="006977F7" w:rsidRDefault="00D77EB6" w:rsidP="005217F7">
      <w:pPr>
        <w:pStyle w:val="Default"/>
        <w:spacing w:after="59"/>
        <w:rPr>
          <w:rFonts w:ascii="Times New Roman" w:hAnsi="Times New Roman" w:cs="Times New Roman"/>
        </w:rPr>
      </w:pPr>
      <w:r w:rsidRPr="006977F7">
        <w:rPr>
          <w:rFonts w:ascii="Times New Roman" w:hAnsi="Times New Roman" w:cs="Times New Roman"/>
        </w:rPr>
        <w:t>Vi</w:t>
      </w:r>
      <w:r w:rsidR="005217F7" w:rsidRPr="006977F7">
        <w:rPr>
          <w:rFonts w:ascii="Times New Roman" w:hAnsi="Times New Roman" w:cs="Times New Roman"/>
        </w:rPr>
        <w:t xml:space="preserve">ste le delibere dalla CiVIT n. 89, 104, 114 del 2010, n. 1/2012 e 50/2013; </w:t>
      </w:r>
    </w:p>
    <w:p w:rsidR="005217F7" w:rsidRPr="006977F7" w:rsidRDefault="00D77EB6" w:rsidP="005217F7">
      <w:pPr>
        <w:pStyle w:val="Default"/>
        <w:spacing w:after="59"/>
        <w:rPr>
          <w:rFonts w:ascii="Times New Roman" w:hAnsi="Times New Roman" w:cs="Times New Roman"/>
        </w:rPr>
      </w:pPr>
      <w:r w:rsidRPr="006977F7">
        <w:rPr>
          <w:rFonts w:ascii="Times New Roman" w:hAnsi="Times New Roman" w:cs="Times New Roman"/>
        </w:rPr>
        <w:t>V</w:t>
      </w:r>
      <w:r w:rsidR="005217F7" w:rsidRPr="006977F7">
        <w:rPr>
          <w:rFonts w:ascii="Times New Roman" w:hAnsi="Times New Roman" w:cs="Times New Roman"/>
        </w:rPr>
        <w:t xml:space="preserve">ista la L. 190/2012; </w:t>
      </w:r>
    </w:p>
    <w:p w:rsidR="005217F7" w:rsidRPr="006977F7" w:rsidRDefault="00D77EB6" w:rsidP="005217F7">
      <w:pPr>
        <w:pStyle w:val="Default"/>
        <w:spacing w:after="59"/>
        <w:rPr>
          <w:rFonts w:ascii="Times New Roman" w:hAnsi="Times New Roman" w:cs="Times New Roman"/>
        </w:rPr>
      </w:pPr>
      <w:r w:rsidRPr="006977F7">
        <w:rPr>
          <w:rFonts w:ascii="Times New Roman" w:hAnsi="Times New Roman" w:cs="Times New Roman"/>
        </w:rPr>
        <w:t>V</w:t>
      </w:r>
      <w:r w:rsidR="005217F7" w:rsidRPr="006977F7">
        <w:rPr>
          <w:rFonts w:ascii="Times New Roman" w:hAnsi="Times New Roman" w:cs="Times New Roman"/>
        </w:rPr>
        <w:t>isto il D. Lgs. 33/2013</w:t>
      </w:r>
      <w:r w:rsidR="005217F7" w:rsidRPr="006977F7">
        <w:rPr>
          <w:rFonts w:ascii="Times New Roman" w:hAnsi="Times New Roman" w:cs="Times New Roman"/>
          <w:i/>
          <w:iCs/>
        </w:rPr>
        <w:t xml:space="preserve"> Programma triennale per la trasparenza e l'integrità </w:t>
      </w:r>
      <w:r w:rsidR="005217F7" w:rsidRPr="006977F7">
        <w:rPr>
          <w:rFonts w:ascii="Times New Roman" w:hAnsi="Times New Roman" w:cs="Times New Roman"/>
        </w:rPr>
        <w:t>e s.i.m;</w:t>
      </w:r>
    </w:p>
    <w:p w:rsidR="005217F7" w:rsidRPr="006977F7" w:rsidRDefault="005217F7" w:rsidP="005217F7">
      <w:pPr>
        <w:pStyle w:val="Default"/>
        <w:spacing w:after="59"/>
        <w:rPr>
          <w:rFonts w:ascii="Times New Roman" w:hAnsi="Times New Roman" w:cs="Times New Roman"/>
        </w:rPr>
      </w:pPr>
      <w:r w:rsidRPr="006977F7">
        <w:rPr>
          <w:rFonts w:ascii="Times New Roman" w:hAnsi="Times New Roman" w:cs="Times New Roman"/>
        </w:rPr>
        <w:t xml:space="preserve">Vista: la L.107/2015 Riforma del sistema di istruzione  </w:t>
      </w:r>
    </w:p>
    <w:p w:rsidR="005217F7" w:rsidRPr="006977F7" w:rsidRDefault="005217F7" w:rsidP="005217F7">
      <w:pPr>
        <w:pStyle w:val="Default"/>
        <w:spacing w:after="59"/>
        <w:rPr>
          <w:rFonts w:ascii="Times New Roman" w:hAnsi="Times New Roman" w:cs="Times New Roman"/>
        </w:rPr>
      </w:pPr>
      <w:r w:rsidRPr="006977F7">
        <w:rPr>
          <w:rFonts w:ascii="Times New Roman" w:hAnsi="Times New Roman" w:cs="Times New Roman"/>
        </w:rPr>
        <w:t xml:space="preserve">Visto il Regolamento e i Criteri per la valutazione del personale docente </w:t>
      </w:r>
    </w:p>
    <w:p w:rsidR="005217F7" w:rsidRPr="006977F7" w:rsidRDefault="00275FF0" w:rsidP="005217F7">
      <w:pPr>
        <w:pStyle w:val="Default"/>
        <w:spacing w:after="59"/>
        <w:rPr>
          <w:rFonts w:ascii="Times New Roman" w:hAnsi="Times New Roman" w:cs="Times New Roman"/>
        </w:rPr>
      </w:pPr>
      <w:r w:rsidRPr="006977F7">
        <w:rPr>
          <w:rFonts w:ascii="Times New Roman" w:hAnsi="Times New Roman" w:cs="Times New Roman"/>
        </w:rPr>
        <w:t xml:space="preserve">Visto il Regolamento sulla Privacy </w:t>
      </w:r>
    </w:p>
    <w:p w:rsidR="005217F7" w:rsidRPr="006977F7" w:rsidRDefault="00D77EB6" w:rsidP="005217F7">
      <w:pPr>
        <w:pStyle w:val="Default"/>
        <w:rPr>
          <w:rFonts w:ascii="Times New Roman" w:hAnsi="Times New Roman" w:cs="Times New Roman"/>
        </w:rPr>
      </w:pPr>
      <w:r w:rsidRPr="006977F7">
        <w:rPr>
          <w:rFonts w:ascii="Times New Roman" w:hAnsi="Times New Roman" w:cs="Times New Roman"/>
        </w:rPr>
        <w:t>V</w:t>
      </w:r>
      <w:r w:rsidR="006977F7" w:rsidRPr="006977F7">
        <w:rPr>
          <w:rFonts w:ascii="Times New Roman" w:hAnsi="Times New Roman" w:cs="Times New Roman"/>
        </w:rPr>
        <w:t>isti</w:t>
      </w:r>
      <w:r w:rsidR="00C3022D" w:rsidRPr="006977F7">
        <w:rPr>
          <w:rFonts w:ascii="Times New Roman" w:hAnsi="Times New Roman" w:cs="Times New Roman"/>
        </w:rPr>
        <w:t xml:space="preserve"> inoltre</w:t>
      </w:r>
      <w:r w:rsidR="005217F7" w:rsidRPr="006977F7">
        <w:rPr>
          <w:rFonts w:ascii="Times New Roman" w:hAnsi="Times New Roman" w:cs="Times New Roman"/>
        </w:rPr>
        <w:t xml:space="preserve">, </w:t>
      </w:r>
    </w:p>
    <w:p w:rsidR="006977F7" w:rsidRPr="006977F7" w:rsidRDefault="00C3022D" w:rsidP="006977F7">
      <w:pPr>
        <w:pStyle w:val="Default"/>
        <w:numPr>
          <w:ilvl w:val="0"/>
          <w:numId w:val="21"/>
        </w:numPr>
        <w:rPr>
          <w:rFonts w:ascii="Times New Roman" w:hAnsi="Times New Roman" w:cs="Times New Roman"/>
        </w:rPr>
      </w:pPr>
      <w:r w:rsidRPr="006977F7">
        <w:rPr>
          <w:rFonts w:ascii="Times New Roman" w:hAnsi="Times New Roman" w:cs="Times New Roman"/>
        </w:rPr>
        <w:t>Il piano dell’Offerta Formativa, che riassume identità, valori, mission, strategie, impegni programmatici, progettazione annuale.</w:t>
      </w:r>
    </w:p>
    <w:p w:rsidR="00C3022D" w:rsidRPr="006977F7" w:rsidRDefault="00C3022D" w:rsidP="006977F7">
      <w:pPr>
        <w:pStyle w:val="Default"/>
        <w:numPr>
          <w:ilvl w:val="0"/>
          <w:numId w:val="21"/>
        </w:numPr>
        <w:rPr>
          <w:rFonts w:ascii="Times New Roman" w:hAnsi="Times New Roman" w:cs="Times New Roman"/>
        </w:rPr>
      </w:pPr>
      <w:r w:rsidRPr="006977F7">
        <w:rPr>
          <w:rFonts w:ascii="Times New Roman" w:hAnsi="Times New Roman" w:cs="Times New Roman"/>
        </w:rPr>
        <w:lastRenderedPageBreak/>
        <w:t>Il RAV e il PDM</w:t>
      </w:r>
    </w:p>
    <w:p w:rsidR="00C3022D" w:rsidRPr="006977F7" w:rsidRDefault="00C3022D" w:rsidP="006977F7">
      <w:pPr>
        <w:pStyle w:val="Default"/>
        <w:numPr>
          <w:ilvl w:val="0"/>
          <w:numId w:val="21"/>
        </w:numPr>
        <w:rPr>
          <w:rFonts w:ascii="Times New Roman" w:hAnsi="Times New Roman" w:cs="Times New Roman"/>
        </w:rPr>
      </w:pPr>
      <w:r w:rsidRPr="006977F7">
        <w:rPr>
          <w:rFonts w:ascii="Times New Roman" w:hAnsi="Times New Roman" w:cs="Times New Roman"/>
        </w:rPr>
        <w:t>L’atto di indirizzo del Dirigente scolastico (dopo la L.107/2015)</w:t>
      </w:r>
    </w:p>
    <w:p w:rsidR="00C3022D" w:rsidRPr="006977F7" w:rsidRDefault="00C3022D" w:rsidP="006977F7">
      <w:pPr>
        <w:pStyle w:val="Default"/>
        <w:numPr>
          <w:ilvl w:val="0"/>
          <w:numId w:val="21"/>
        </w:numPr>
        <w:rPr>
          <w:rFonts w:ascii="Times New Roman" w:hAnsi="Times New Roman" w:cs="Times New Roman"/>
        </w:rPr>
      </w:pPr>
      <w:r w:rsidRPr="006977F7">
        <w:rPr>
          <w:rFonts w:ascii="Times New Roman" w:hAnsi="Times New Roman" w:cs="Times New Roman"/>
        </w:rPr>
        <w:t>Il Programma Annuale che in sostanza costituisce il “preventivo” sotto il profilo sia delle poste economiche che del programma di attività</w:t>
      </w:r>
    </w:p>
    <w:p w:rsidR="00C3022D" w:rsidRPr="006977F7" w:rsidRDefault="00C3022D" w:rsidP="006977F7">
      <w:pPr>
        <w:pStyle w:val="Default"/>
        <w:numPr>
          <w:ilvl w:val="0"/>
          <w:numId w:val="21"/>
        </w:numPr>
        <w:rPr>
          <w:rFonts w:ascii="Times New Roman" w:hAnsi="Times New Roman" w:cs="Times New Roman"/>
        </w:rPr>
      </w:pPr>
      <w:r w:rsidRPr="006977F7">
        <w:rPr>
          <w:rFonts w:ascii="Times New Roman" w:hAnsi="Times New Roman" w:cs="Times New Roman"/>
        </w:rPr>
        <w:t>Il Regolamento interno</w:t>
      </w:r>
    </w:p>
    <w:p w:rsidR="00C3022D" w:rsidRPr="006977F7" w:rsidRDefault="00C3022D" w:rsidP="006977F7">
      <w:pPr>
        <w:pStyle w:val="Default"/>
        <w:numPr>
          <w:ilvl w:val="0"/>
          <w:numId w:val="21"/>
        </w:numPr>
        <w:rPr>
          <w:rFonts w:ascii="Times New Roman" w:hAnsi="Times New Roman" w:cs="Times New Roman"/>
        </w:rPr>
      </w:pPr>
      <w:r w:rsidRPr="006977F7">
        <w:rPr>
          <w:rFonts w:ascii="Times New Roman" w:hAnsi="Times New Roman" w:cs="Times New Roman"/>
        </w:rPr>
        <w:t>Il Consuntivo annuale che, sotto il profilo contabile da “conto” delle attività realizzate.</w:t>
      </w:r>
    </w:p>
    <w:p w:rsidR="005217F7" w:rsidRPr="006977F7" w:rsidRDefault="00C3022D" w:rsidP="006977F7">
      <w:pPr>
        <w:pStyle w:val="Default"/>
        <w:numPr>
          <w:ilvl w:val="0"/>
          <w:numId w:val="21"/>
        </w:numPr>
        <w:rPr>
          <w:rFonts w:ascii="Times New Roman" w:hAnsi="Times New Roman" w:cs="Times New Roman"/>
        </w:rPr>
      </w:pPr>
      <w:r w:rsidRPr="006977F7">
        <w:rPr>
          <w:rFonts w:ascii="Times New Roman" w:hAnsi="Times New Roman" w:cs="Times New Roman"/>
        </w:rPr>
        <w:t>Le relazioni del Dirigente scolastico che accompagnano sia il Piano di Attività, sia il Consuntivo.</w:t>
      </w:r>
    </w:p>
    <w:p w:rsidR="00C3022D" w:rsidRPr="006977F7" w:rsidRDefault="00C3022D" w:rsidP="00C3022D">
      <w:pPr>
        <w:pStyle w:val="Default"/>
        <w:rPr>
          <w:rFonts w:ascii="Times New Roman" w:hAnsi="Times New Roman" w:cs="Times New Roman"/>
        </w:rPr>
      </w:pPr>
      <w:r w:rsidRPr="006977F7">
        <w:rPr>
          <w:rFonts w:ascii="Times New Roman" w:hAnsi="Times New Roman" w:cs="Times New Roman"/>
        </w:rPr>
        <w:t xml:space="preserve">Sentite le proposte del Dirigente Scolastico </w:t>
      </w:r>
    </w:p>
    <w:p w:rsidR="00010590" w:rsidRPr="006977F7" w:rsidRDefault="00010590" w:rsidP="00D34F85">
      <w:pPr>
        <w:autoSpaceDE w:val="0"/>
        <w:autoSpaceDN w:val="0"/>
        <w:adjustRightInd w:val="0"/>
        <w:spacing w:after="0" w:line="240" w:lineRule="auto"/>
        <w:rPr>
          <w:rFonts w:ascii="Times New Roman" w:hAnsi="Times New Roman" w:cs="Times New Roman"/>
          <w:sz w:val="24"/>
          <w:szCs w:val="24"/>
        </w:rPr>
      </w:pPr>
    </w:p>
    <w:p w:rsidR="00010590" w:rsidRPr="006977F7" w:rsidRDefault="00010590" w:rsidP="00D34F85">
      <w:pPr>
        <w:autoSpaceDE w:val="0"/>
        <w:autoSpaceDN w:val="0"/>
        <w:adjustRightInd w:val="0"/>
        <w:spacing w:after="0" w:line="240" w:lineRule="auto"/>
        <w:rPr>
          <w:rFonts w:ascii="Times New Roman" w:hAnsi="Times New Roman" w:cs="Times New Roman"/>
          <w:sz w:val="24"/>
          <w:szCs w:val="24"/>
        </w:rPr>
      </w:pPr>
    </w:p>
    <w:p w:rsidR="00D34F85" w:rsidRPr="006977F7" w:rsidRDefault="00D34F85" w:rsidP="00010590">
      <w:pPr>
        <w:autoSpaceDE w:val="0"/>
        <w:autoSpaceDN w:val="0"/>
        <w:adjustRightInd w:val="0"/>
        <w:spacing w:after="0" w:line="240" w:lineRule="auto"/>
        <w:jc w:val="center"/>
        <w:rPr>
          <w:rFonts w:ascii="Times New Roman" w:hAnsi="Times New Roman" w:cs="Times New Roman"/>
          <w:b/>
          <w:sz w:val="24"/>
          <w:szCs w:val="24"/>
        </w:rPr>
      </w:pPr>
      <w:r w:rsidRPr="006977F7">
        <w:rPr>
          <w:rFonts w:ascii="Times New Roman" w:hAnsi="Times New Roman" w:cs="Times New Roman"/>
          <w:b/>
          <w:sz w:val="24"/>
          <w:szCs w:val="24"/>
        </w:rPr>
        <w:t>Adotta</w:t>
      </w:r>
    </w:p>
    <w:p w:rsidR="00D34F85" w:rsidRPr="006977F7" w:rsidRDefault="00D34F85" w:rsidP="00D34F85">
      <w:pPr>
        <w:autoSpaceDE w:val="0"/>
        <w:autoSpaceDN w:val="0"/>
        <w:adjustRightInd w:val="0"/>
        <w:spacing w:after="0" w:line="240" w:lineRule="auto"/>
        <w:rPr>
          <w:rFonts w:ascii="Times New Roman" w:hAnsi="Times New Roman" w:cs="Times New Roman"/>
          <w:sz w:val="24"/>
          <w:szCs w:val="24"/>
        </w:rPr>
      </w:pPr>
      <w:r w:rsidRPr="006977F7">
        <w:rPr>
          <w:rFonts w:ascii="Times New Roman" w:hAnsi="Times New Roman" w:cs="Times New Roman"/>
          <w:sz w:val="24"/>
          <w:szCs w:val="24"/>
        </w:rPr>
        <w:t>il PIANO TRIENNALE DELLA PERFORMANCE di cui all’art. 10</w:t>
      </w:r>
      <w:r w:rsidR="00010590" w:rsidRPr="006977F7">
        <w:rPr>
          <w:rFonts w:ascii="Times New Roman" w:hAnsi="Times New Roman" w:cs="Times New Roman"/>
          <w:sz w:val="24"/>
          <w:szCs w:val="24"/>
        </w:rPr>
        <w:t xml:space="preserve"> </w:t>
      </w:r>
      <w:r w:rsidRPr="006977F7">
        <w:rPr>
          <w:rFonts w:ascii="Times New Roman" w:hAnsi="Times New Roman" w:cs="Times New Roman"/>
          <w:sz w:val="24"/>
          <w:szCs w:val="24"/>
        </w:rPr>
        <w:t xml:space="preserve">comma 1 lettera “a” del D.L.vo 150/2012, </w:t>
      </w:r>
      <w:r w:rsidR="00D77EB6" w:rsidRPr="006977F7">
        <w:rPr>
          <w:rFonts w:ascii="Times New Roman" w:hAnsi="Times New Roman" w:cs="Times New Roman"/>
          <w:sz w:val="24"/>
          <w:szCs w:val="24"/>
        </w:rPr>
        <w:t>valido il triennio 2019-22</w:t>
      </w:r>
    </w:p>
    <w:p w:rsidR="00010590" w:rsidRPr="006977F7" w:rsidRDefault="00010590" w:rsidP="00D34F85">
      <w:pPr>
        <w:autoSpaceDE w:val="0"/>
        <w:autoSpaceDN w:val="0"/>
        <w:adjustRightInd w:val="0"/>
        <w:spacing w:after="0" w:line="240" w:lineRule="auto"/>
        <w:rPr>
          <w:rFonts w:ascii="Times New Roman" w:hAnsi="Times New Roman" w:cs="Times New Roman"/>
          <w:sz w:val="24"/>
          <w:szCs w:val="24"/>
        </w:rPr>
      </w:pPr>
    </w:p>
    <w:p w:rsidR="00D34F85" w:rsidRPr="006977F7" w:rsidRDefault="00D34F85" w:rsidP="00010590">
      <w:pPr>
        <w:autoSpaceDE w:val="0"/>
        <w:autoSpaceDN w:val="0"/>
        <w:adjustRightInd w:val="0"/>
        <w:spacing w:after="0" w:line="240" w:lineRule="auto"/>
        <w:rPr>
          <w:rFonts w:ascii="Times New Roman" w:hAnsi="Times New Roman" w:cs="Times New Roman"/>
          <w:sz w:val="24"/>
          <w:szCs w:val="24"/>
        </w:rPr>
      </w:pPr>
      <w:r w:rsidRPr="006977F7">
        <w:rPr>
          <w:rFonts w:ascii="Times New Roman" w:hAnsi="Times New Roman" w:cs="Times New Roman"/>
          <w:sz w:val="24"/>
          <w:szCs w:val="24"/>
        </w:rPr>
        <w:t>Esso tiene conto delle specificità dell’Istituto  con particolare</w:t>
      </w:r>
      <w:r w:rsidR="00010590" w:rsidRPr="006977F7">
        <w:rPr>
          <w:rFonts w:ascii="Times New Roman" w:hAnsi="Times New Roman" w:cs="Times New Roman"/>
          <w:sz w:val="24"/>
          <w:szCs w:val="24"/>
        </w:rPr>
        <w:t xml:space="preserve"> </w:t>
      </w:r>
      <w:r w:rsidRPr="006977F7">
        <w:rPr>
          <w:rFonts w:ascii="Times New Roman" w:hAnsi="Times New Roman" w:cs="Times New Roman"/>
          <w:sz w:val="24"/>
          <w:szCs w:val="24"/>
        </w:rPr>
        <w:t>riferimento:</w:t>
      </w:r>
    </w:p>
    <w:p w:rsidR="00D34F85" w:rsidRPr="006977F7" w:rsidRDefault="00D34F85" w:rsidP="00D34F85">
      <w:pPr>
        <w:autoSpaceDE w:val="0"/>
        <w:autoSpaceDN w:val="0"/>
        <w:adjustRightInd w:val="0"/>
        <w:spacing w:after="0" w:line="240" w:lineRule="auto"/>
        <w:rPr>
          <w:rFonts w:ascii="Times New Roman" w:hAnsi="Times New Roman" w:cs="Times New Roman"/>
          <w:b/>
          <w:sz w:val="24"/>
          <w:szCs w:val="24"/>
        </w:rPr>
      </w:pPr>
      <w:r w:rsidRPr="006977F7">
        <w:rPr>
          <w:rFonts w:ascii="Times New Roman" w:hAnsi="Times New Roman" w:cs="Times New Roman"/>
          <w:b/>
          <w:sz w:val="24"/>
          <w:szCs w:val="24"/>
        </w:rPr>
        <w:t>All’articolazione delle competenze interne:</w:t>
      </w:r>
    </w:p>
    <w:p w:rsidR="00D34F85" w:rsidRPr="006977F7" w:rsidRDefault="00D34F85" w:rsidP="006049EB">
      <w:pPr>
        <w:pStyle w:val="Paragrafoelenco"/>
        <w:numPr>
          <w:ilvl w:val="0"/>
          <w:numId w:val="3"/>
        </w:numPr>
        <w:autoSpaceDE w:val="0"/>
        <w:autoSpaceDN w:val="0"/>
        <w:adjustRightInd w:val="0"/>
        <w:spacing w:after="0" w:line="240" w:lineRule="auto"/>
        <w:rPr>
          <w:rFonts w:ascii="Times New Roman" w:hAnsi="Times New Roman" w:cs="Times New Roman"/>
          <w:sz w:val="24"/>
          <w:szCs w:val="24"/>
        </w:rPr>
      </w:pPr>
      <w:r w:rsidRPr="006977F7">
        <w:rPr>
          <w:rFonts w:ascii="Times New Roman" w:hAnsi="Times New Roman" w:cs="Times New Roman"/>
          <w:sz w:val="24"/>
          <w:szCs w:val="24"/>
        </w:rPr>
        <w:t>Indirizzo politico: Consiglio di Istituto,</w:t>
      </w:r>
    </w:p>
    <w:p w:rsidR="00D34F85" w:rsidRPr="006977F7" w:rsidRDefault="00D34F85" w:rsidP="006049EB">
      <w:pPr>
        <w:pStyle w:val="Paragrafoelenco"/>
        <w:numPr>
          <w:ilvl w:val="0"/>
          <w:numId w:val="3"/>
        </w:numPr>
        <w:autoSpaceDE w:val="0"/>
        <w:autoSpaceDN w:val="0"/>
        <w:adjustRightInd w:val="0"/>
        <w:spacing w:after="0" w:line="240" w:lineRule="auto"/>
        <w:rPr>
          <w:rFonts w:ascii="Times New Roman" w:hAnsi="Times New Roman" w:cs="Times New Roman"/>
          <w:sz w:val="24"/>
          <w:szCs w:val="24"/>
        </w:rPr>
      </w:pPr>
      <w:r w:rsidRPr="006977F7">
        <w:rPr>
          <w:rFonts w:ascii="Times New Roman" w:hAnsi="Times New Roman" w:cs="Times New Roman"/>
          <w:sz w:val="24"/>
          <w:szCs w:val="24"/>
        </w:rPr>
        <w:t>Sviluppo tecnico ed elaborazione dell’offerta formativa: Collegio dei Docenti</w:t>
      </w:r>
    </w:p>
    <w:p w:rsidR="00D34F85" w:rsidRPr="006977F7" w:rsidRDefault="00D34F85" w:rsidP="006049EB">
      <w:pPr>
        <w:pStyle w:val="Paragrafoelenco"/>
        <w:numPr>
          <w:ilvl w:val="0"/>
          <w:numId w:val="3"/>
        </w:numPr>
        <w:autoSpaceDE w:val="0"/>
        <w:autoSpaceDN w:val="0"/>
        <w:adjustRightInd w:val="0"/>
        <w:spacing w:after="0" w:line="240" w:lineRule="auto"/>
        <w:rPr>
          <w:rFonts w:ascii="Times New Roman" w:hAnsi="Times New Roman" w:cs="Times New Roman"/>
          <w:sz w:val="24"/>
          <w:szCs w:val="24"/>
        </w:rPr>
      </w:pPr>
      <w:r w:rsidRPr="006977F7">
        <w:rPr>
          <w:rFonts w:ascii="Times New Roman" w:hAnsi="Times New Roman" w:cs="Times New Roman"/>
          <w:sz w:val="24"/>
          <w:szCs w:val="24"/>
        </w:rPr>
        <w:t>Azione progettuale/attuativa: Consigli di intersezione /classe</w:t>
      </w:r>
    </w:p>
    <w:p w:rsidR="00D34F85" w:rsidRPr="006977F7" w:rsidRDefault="00D34F85" w:rsidP="006049EB">
      <w:pPr>
        <w:pStyle w:val="Default"/>
        <w:numPr>
          <w:ilvl w:val="0"/>
          <w:numId w:val="3"/>
        </w:numPr>
        <w:rPr>
          <w:rFonts w:ascii="Times New Roman" w:hAnsi="Times New Roman" w:cs="Times New Roman"/>
        </w:rPr>
      </w:pPr>
      <w:r w:rsidRPr="006977F7">
        <w:rPr>
          <w:rFonts w:ascii="Times New Roman" w:hAnsi="Times New Roman" w:cs="Times New Roman"/>
        </w:rPr>
        <w:t>Azione gestionale: Dirigente Scolastico</w:t>
      </w:r>
    </w:p>
    <w:p w:rsidR="00010590" w:rsidRPr="006977F7" w:rsidRDefault="00010590" w:rsidP="006049EB">
      <w:pPr>
        <w:pStyle w:val="Default"/>
        <w:numPr>
          <w:ilvl w:val="0"/>
          <w:numId w:val="3"/>
        </w:numPr>
        <w:rPr>
          <w:rFonts w:ascii="Times New Roman" w:hAnsi="Times New Roman" w:cs="Times New Roman"/>
        </w:rPr>
      </w:pPr>
      <w:r w:rsidRPr="006977F7">
        <w:rPr>
          <w:rFonts w:ascii="Times New Roman" w:hAnsi="Times New Roman" w:cs="Times New Roman"/>
        </w:rPr>
        <w:t xml:space="preserve">Azione amministrativo contabile:Direttore dei Servizi Generali e Amministrativi </w:t>
      </w:r>
    </w:p>
    <w:p w:rsidR="00010590" w:rsidRPr="006977F7" w:rsidRDefault="00010590" w:rsidP="00D34F85">
      <w:pPr>
        <w:pStyle w:val="Default"/>
        <w:rPr>
          <w:rFonts w:ascii="Times New Roman" w:hAnsi="Times New Roman" w:cs="Times New Roman"/>
        </w:rPr>
      </w:pPr>
    </w:p>
    <w:p w:rsidR="00010590" w:rsidRPr="006977F7" w:rsidRDefault="00010590" w:rsidP="006049EB">
      <w:pPr>
        <w:pStyle w:val="Default"/>
        <w:ind w:left="720"/>
        <w:rPr>
          <w:rFonts w:ascii="Times New Roman" w:hAnsi="Times New Roman" w:cs="Times New Roman"/>
        </w:rPr>
      </w:pPr>
    </w:p>
    <w:p w:rsidR="00D34F85" w:rsidRPr="006977F7" w:rsidRDefault="00D34F85" w:rsidP="00D34F85">
      <w:pPr>
        <w:autoSpaceDE w:val="0"/>
        <w:autoSpaceDN w:val="0"/>
        <w:adjustRightInd w:val="0"/>
        <w:spacing w:after="0" w:line="240" w:lineRule="auto"/>
        <w:rPr>
          <w:rFonts w:ascii="Times New Roman" w:hAnsi="Times New Roman" w:cs="Times New Roman"/>
          <w:b/>
          <w:sz w:val="24"/>
          <w:szCs w:val="24"/>
        </w:rPr>
      </w:pPr>
      <w:r w:rsidRPr="006977F7">
        <w:rPr>
          <w:rFonts w:ascii="Times New Roman" w:hAnsi="Times New Roman" w:cs="Times New Roman"/>
          <w:b/>
          <w:sz w:val="24"/>
          <w:szCs w:val="24"/>
        </w:rPr>
        <w:t>Alle modalità di finalizzazione del fondo disponibile per la contrattazione d’istituto</w:t>
      </w:r>
    </w:p>
    <w:p w:rsidR="00D34F85" w:rsidRPr="006977F7" w:rsidRDefault="00D34F85" w:rsidP="00D34F85">
      <w:pPr>
        <w:autoSpaceDE w:val="0"/>
        <w:autoSpaceDN w:val="0"/>
        <w:adjustRightInd w:val="0"/>
        <w:spacing w:after="0" w:line="240" w:lineRule="auto"/>
        <w:rPr>
          <w:rFonts w:ascii="Times New Roman" w:hAnsi="Times New Roman" w:cs="Times New Roman"/>
          <w:sz w:val="24"/>
          <w:szCs w:val="24"/>
        </w:rPr>
      </w:pPr>
    </w:p>
    <w:p w:rsidR="00D34F85" w:rsidRPr="006977F7" w:rsidRDefault="00D34F85" w:rsidP="00D34F85">
      <w:pPr>
        <w:autoSpaceDE w:val="0"/>
        <w:autoSpaceDN w:val="0"/>
        <w:adjustRightInd w:val="0"/>
        <w:spacing w:after="0" w:line="240" w:lineRule="auto"/>
        <w:rPr>
          <w:rFonts w:ascii="Times New Roman" w:hAnsi="Times New Roman" w:cs="Times New Roman"/>
          <w:b/>
          <w:sz w:val="24"/>
          <w:szCs w:val="24"/>
        </w:rPr>
      </w:pPr>
      <w:r w:rsidRPr="006977F7">
        <w:rPr>
          <w:rFonts w:ascii="Times New Roman" w:hAnsi="Times New Roman" w:cs="Times New Roman"/>
          <w:b/>
          <w:sz w:val="24"/>
          <w:szCs w:val="24"/>
        </w:rPr>
        <w:t xml:space="preserve">Alle modalità di attribuzione del “bonus” </w:t>
      </w:r>
    </w:p>
    <w:p w:rsidR="00C3022D" w:rsidRPr="006977F7" w:rsidRDefault="00C3022D" w:rsidP="00D34F85">
      <w:pPr>
        <w:autoSpaceDE w:val="0"/>
        <w:autoSpaceDN w:val="0"/>
        <w:adjustRightInd w:val="0"/>
        <w:spacing w:after="0" w:line="240" w:lineRule="auto"/>
        <w:rPr>
          <w:rFonts w:ascii="Times New Roman" w:hAnsi="Times New Roman" w:cs="Times New Roman"/>
          <w:b/>
          <w:sz w:val="24"/>
          <w:szCs w:val="24"/>
        </w:rPr>
      </w:pPr>
      <w:r w:rsidRPr="006977F7">
        <w:rPr>
          <w:rFonts w:ascii="Times New Roman" w:hAnsi="Times New Roman" w:cs="Times New Roman"/>
          <w:b/>
          <w:sz w:val="24"/>
          <w:szCs w:val="24"/>
        </w:rPr>
        <w:lastRenderedPageBreak/>
        <w:t xml:space="preserve">L’obiettivo del Piano triennale della Performance è quello di mettere in atto azioni di miglioramento al fine di raggiungere gli obiettivi assegnati all’Istituto dal MIUR a livello nazionale e regionale come di seguito specificati </w:t>
      </w:r>
    </w:p>
    <w:p w:rsidR="00D34F85" w:rsidRPr="006977F7" w:rsidRDefault="00D34F85" w:rsidP="00D34F85">
      <w:pPr>
        <w:autoSpaceDE w:val="0"/>
        <w:autoSpaceDN w:val="0"/>
        <w:adjustRightInd w:val="0"/>
        <w:spacing w:after="0" w:line="240" w:lineRule="auto"/>
        <w:rPr>
          <w:rFonts w:ascii="Times New Roman" w:hAnsi="Times New Roman" w:cs="Times New Roman"/>
          <w:b/>
          <w:sz w:val="24"/>
          <w:szCs w:val="24"/>
        </w:rPr>
      </w:pPr>
    </w:p>
    <w:p w:rsidR="003B6883" w:rsidRPr="006977F7" w:rsidRDefault="003B6883" w:rsidP="003B6883">
      <w:pPr>
        <w:autoSpaceDE w:val="0"/>
        <w:autoSpaceDN w:val="0"/>
        <w:adjustRightInd w:val="0"/>
        <w:spacing w:after="0" w:line="240" w:lineRule="auto"/>
        <w:rPr>
          <w:rFonts w:ascii="Times New Roman" w:hAnsi="Times New Roman" w:cs="Times New Roman"/>
          <w:b/>
          <w:bCs/>
          <w:sz w:val="24"/>
          <w:szCs w:val="24"/>
        </w:rPr>
      </w:pPr>
      <w:r w:rsidRPr="006977F7">
        <w:rPr>
          <w:rFonts w:ascii="Times New Roman" w:hAnsi="Times New Roman" w:cs="Times New Roman"/>
          <w:b/>
          <w:bCs/>
          <w:sz w:val="24"/>
          <w:szCs w:val="24"/>
        </w:rPr>
        <w:t>3.a Obiettivi strategici nazionali</w:t>
      </w:r>
    </w:p>
    <w:p w:rsidR="003B6883" w:rsidRPr="006977F7" w:rsidRDefault="0058488A" w:rsidP="003B6883">
      <w:pPr>
        <w:autoSpaceDE w:val="0"/>
        <w:autoSpaceDN w:val="0"/>
        <w:adjustRightInd w:val="0"/>
        <w:spacing w:after="0" w:line="240" w:lineRule="auto"/>
        <w:rPr>
          <w:rFonts w:ascii="Times New Roman" w:hAnsi="Times New Roman" w:cs="Times New Roman"/>
          <w:sz w:val="24"/>
          <w:szCs w:val="24"/>
        </w:rPr>
      </w:pPr>
      <w:r w:rsidRPr="006977F7">
        <w:rPr>
          <w:rFonts w:ascii="Times New Roman" w:hAnsi="Times New Roman" w:cs="Times New Roman"/>
          <w:sz w:val="24"/>
          <w:szCs w:val="24"/>
        </w:rPr>
        <w:t>a-</w:t>
      </w:r>
      <w:r w:rsidR="003B6883" w:rsidRPr="006977F7">
        <w:rPr>
          <w:rFonts w:ascii="Times New Roman" w:hAnsi="Times New Roman" w:cs="Times New Roman"/>
          <w:sz w:val="24"/>
          <w:szCs w:val="24"/>
        </w:rPr>
        <w:t xml:space="preserve"> Assicurare la direzione unitaria della scuola, promuovendo la partecipazione e la collaborazione tra le diverse componenti della comunità scolastica, con particolare attenzione alla realizzazione del Piano triennale dell’offerta formativa;</w:t>
      </w:r>
    </w:p>
    <w:p w:rsidR="003B6883" w:rsidRPr="006977F7" w:rsidRDefault="0058488A" w:rsidP="003B6883">
      <w:pPr>
        <w:autoSpaceDE w:val="0"/>
        <w:autoSpaceDN w:val="0"/>
        <w:adjustRightInd w:val="0"/>
        <w:spacing w:after="0" w:line="240" w:lineRule="auto"/>
        <w:rPr>
          <w:rFonts w:ascii="Times New Roman" w:hAnsi="Times New Roman" w:cs="Times New Roman"/>
          <w:sz w:val="24"/>
          <w:szCs w:val="24"/>
        </w:rPr>
      </w:pPr>
      <w:r w:rsidRPr="006977F7">
        <w:rPr>
          <w:rFonts w:ascii="Times New Roman" w:hAnsi="Times New Roman" w:cs="Times New Roman"/>
          <w:sz w:val="24"/>
          <w:szCs w:val="24"/>
        </w:rPr>
        <w:t>b-</w:t>
      </w:r>
      <w:r w:rsidR="003B6883" w:rsidRPr="006977F7">
        <w:rPr>
          <w:rFonts w:ascii="Times New Roman" w:hAnsi="Times New Roman" w:cs="Times New Roman"/>
          <w:sz w:val="24"/>
          <w:szCs w:val="24"/>
        </w:rPr>
        <w:t>assicurare il funzionamento generale dell’istituzione scolastica, organizzando le attività secondo criteri di efficienza, efficacia e buon andamento dei servizi;</w:t>
      </w:r>
    </w:p>
    <w:p w:rsidR="003B6883" w:rsidRPr="006977F7" w:rsidRDefault="0058488A" w:rsidP="003B6883">
      <w:pPr>
        <w:autoSpaceDE w:val="0"/>
        <w:autoSpaceDN w:val="0"/>
        <w:adjustRightInd w:val="0"/>
        <w:spacing w:after="0" w:line="240" w:lineRule="auto"/>
        <w:rPr>
          <w:rFonts w:ascii="Times New Roman" w:hAnsi="Times New Roman" w:cs="Times New Roman"/>
          <w:sz w:val="24"/>
          <w:szCs w:val="24"/>
        </w:rPr>
      </w:pPr>
      <w:r w:rsidRPr="006977F7">
        <w:rPr>
          <w:rFonts w:ascii="Times New Roman" w:hAnsi="Times New Roman" w:cs="Times New Roman"/>
          <w:sz w:val="24"/>
          <w:szCs w:val="24"/>
        </w:rPr>
        <w:t>c-</w:t>
      </w:r>
      <w:r w:rsidR="003B6883" w:rsidRPr="006977F7">
        <w:rPr>
          <w:rFonts w:ascii="Times New Roman" w:hAnsi="Times New Roman" w:cs="Times New Roman"/>
          <w:sz w:val="24"/>
          <w:szCs w:val="24"/>
        </w:rPr>
        <w:t xml:space="preserve"> promuovere l’autonomia didattica e organizzativa, di ricerca, sperimentazione e sviluppo, in coerenza con il principio di autonomia delle istituzioni scolastiche;</w:t>
      </w:r>
    </w:p>
    <w:p w:rsidR="003B6883" w:rsidRPr="006977F7" w:rsidRDefault="0058488A" w:rsidP="003B6883">
      <w:pPr>
        <w:autoSpaceDE w:val="0"/>
        <w:autoSpaceDN w:val="0"/>
        <w:adjustRightInd w:val="0"/>
        <w:spacing w:after="0" w:line="240" w:lineRule="auto"/>
        <w:rPr>
          <w:rFonts w:ascii="Times New Roman" w:hAnsi="Times New Roman" w:cs="Times New Roman"/>
          <w:sz w:val="24"/>
          <w:szCs w:val="24"/>
        </w:rPr>
      </w:pPr>
      <w:r w:rsidRPr="006977F7">
        <w:rPr>
          <w:rFonts w:ascii="Times New Roman" w:hAnsi="Times New Roman" w:cs="Times New Roman"/>
          <w:sz w:val="24"/>
          <w:szCs w:val="24"/>
        </w:rPr>
        <w:t>d-</w:t>
      </w:r>
      <w:r w:rsidR="003B6883" w:rsidRPr="006977F7">
        <w:rPr>
          <w:rFonts w:ascii="Times New Roman" w:hAnsi="Times New Roman" w:cs="Times New Roman"/>
          <w:sz w:val="24"/>
          <w:szCs w:val="24"/>
        </w:rPr>
        <w:t xml:space="preserve"> promuovere la cultura e la pratica della valutazione come strumento di miglioramento della scuola, anche attraverso la valorizzazione della professionalità dei docenti.</w:t>
      </w:r>
    </w:p>
    <w:p w:rsidR="003B6883" w:rsidRPr="006977F7" w:rsidRDefault="003B6883" w:rsidP="003B6883">
      <w:pPr>
        <w:autoSpaceDE w:val="0"/>
        <w:autoSpaceDN w:val="0"/>
        <w:adjustRightInd w:val="0"/>
        <w:spacing w:after="0" w:line="240" w:lineRule="auto"/>
        <w:rPr>
          <w:rFonts w:ascii="Times New Roman" w:hAnsi="Times New Roman" w:cs="Times New Roman"/>
          <w:b/>
          <w:bCs/>
          <w:sz w:val="24"/>
          <w:szCs w:val="24"/>
        </w:rPr>
      </w:pPr>
      <w:r w:rsidRPr="006977F7">
        <w:rPr>
          <w:rFonts w:ascii="Times New Roman" w:hAnsi="Times New Roman" w:cs="Times New Roman"/>
          <w:b/>
          <w:bCs/>
          <w:sz w:val="24"/>
          <w:szCs w:val="24"/>
        </w:rPr>
        <w:t>3. .b Obiettivi legati all’ambito regionale</w:t>
      </w:r>
    </w:p>
    <w:p w:rsidR="003B6883" w:rsidRPr="006977F7" w:rsidRDefault="005823AF" w:rsidP="003B6883">
      <w:pPr>
        <w:autoSpaceDE w:val="0"/>
        <w:autoSpaceDN w:val="0"/>
        <w:adjustRightInd w:val="0"/>
        <w:spacing w:after="0" w:line="240" w:lineRule="auto"/>
        <w:rPr>
          <w:rFonts w:ascii="Times New Roman" w:hAnsi="Times New Roman" w:cs="Times New Roman"/>
          <w:sz w:val="24"/>
          <w:szCs w:val="24"/>
        </w:rPr>
      </w:pPr>
      <w:r w:rsidRPr="006977F7">
        <w:rPr>
          <w:rFonts w:ascii="Times New Roman" w:hAnsi="Times New Roman" w:cs="Times New Roman"/>
          <w:sz w:val="24"/>
          <w:szCs w:val="24"/>
        </w:rPr>
        <w:t>a-</w:t>
      </w:r>
      <w:r w:rsidR="003B6883" w:rsidRPr="006977F7">
        <w:rPr>
          <w:rFonts w:ascii="Times New Roman" w:hAnsi="Times New Roman" w:cs="Times New Roman"/>
          <w:sz w:val="24"/>
          <w:szCs w:val="24"/>
        </w:rPr>
        <w:t xml:space="preserve"> Ridurre il fenomeno di cheating;</w:t>
      </w:r>
    </w:p>
    <w:p w:rsidR="003B6883" w:rsidRPr="006977F7" w:rsidRDefault="005823AF" w:rsidP="003B6883">
      <w:pPr>
        <w:autoSpaceDE w:val="0"/>
        <w:autoSpaceDN w:val="0"/>
        <w:adjustRightInd w:val="0"/>
        <w:spacing w:after="0" w:line="240" w:lineRule="auto"/>
        <w:rPr>
          <w:rFonts w:ascii="Times New Roman" w:hAnsi="Times New Roman" w:cs="Times New Roman"/>
          <w:sz w:val="24"/>
          <w:szCs w:val="24"/>
        </w:rPr>
      </w:pPr>
      <w:r w:rsidRPr="006977F7">
        <w:rPr>
          <w:rFonts w:ascii="Times New Roman" w:hAnsi="Times New Roman" w:cs="Times New Roman"/>
          <w:sz w:val="24"/>
          <w:szCs w:val="24"/>
        </w:rPr>
        <w:t>b-</w:t>
      </w:r>
      <w:r w:rsidR="003B6883" w:rsidRPr="006977F7">
        <w:rPr>
          <w:rFonts w:ascii="Times New Roman" w:hAnsi="Times New Roman" w:cs="Times New Roman"/>
          <w:sz w:val="24"/>
          <w:szCs w:val="24"/>
        </w:rPr>
        <w:t xml:space="preserve"> Promuovere l’acquisizione delle competenze di cittadinanza e integrarle nella programmazione curriculare;</w:t>
      </w:r>
    </w:p>
    <w:p w:rsidR="003B6883" w:rsidRPr="006977F7" w:rsidRDefault="005823AF" w:rsidP="003B6883">
      <w:pPr>
        <w:autoSpaceDE w:val="0"/>
        <w:autoSpaceDN w:val="0"/>
        <w:adjustRightInd w:val="0"/>
        <w:spacing w:after="0" w:line="240" w:lineRule="auto"/>
        <w:rPr>
          <w:rFonts w:ascii="Times New Roman" w:hAnsi="Times New Roman" w:cs="Times New Roman"/>
          <w:sz w:val="24"/>
          <w:szCs w:val="24"/>
        </w:rPr>
      </w:pPr>
      <w:r w:rsidRPr="006977F7">
        <w:rPr>
          <w:rFonts w:ascii="Times New Roman" w:hAnsi="Times New Roman" w:cs="Times New Roman"/>
          <w:sz w:val="24"/>
          <w:szCs w:val="24"/>
        </w:rPr>
        <w:t xml:space="preserve">c- </w:t>
      </w:r>
      <w:r w:rsidR="003B6883" w:rsidRPr="006977F7">
        <w:rPr>
          <w:rFonts w:ascii="Times New Roman" w:hAnsi="Times New Roman" w:cs="Times New Roman"/>
          <w:sz w:val="24"/>
          <w:szCs w:val="24"/>
        </w:rPr>
        <w:t>Rimuovere le ragioni sistemiche della varianza tra classi e conferire organicità alle azioni promosse in tema di prevenzione, accompagnamento, recupero e potenziamento.</w:t>
      </w:r>
    </w:p>
    <w:p w:rsidR="003B6883" w:rsidRPr="006977F7" w:rsidRDefault="003B6883" w:rsidP="003B6883">
      <w:pPr>
        <w:autoSpaceDE w:val="0"/>
        <w:autoSpaceDN w:val="0"/>
        <w:adjustRightInd w:val="0"/>
        <w:spacing w:after="0" w:line="240" w:lineRule="auto"/>
        <w:rPr>
          <w:rFonts w:ascii="Times New Roman" w:hAnsi="Times New Roman" w:cs="Times New Roman"/>
          <w:b/>
          <w:bCs/>
          <w:sz w:val="24"/>
          <w:szCs w:val="24"/>
        </w:rPr>
      </w:pPr>
      <w:r w:rsidRPr="006977F7">
        <w:rPr>
          <w:rFonts w:ascii="Times New Roman" w:hAnsi="Times New Roman" w:cs="Times New Roman"/>
          <w:b/>
          <w:bCs/>
          <w:sz w:val="24"/>
          <w:szCs w:val="24"/>
        </w:rPr>
        <w:t>3.c Obiettivi derivanti dal rapporto di autovalutazione della istituzione scolastica</w:t>
      </w:r>
    </w:p>
    <w:p w:rsidR="003B6883" w:rsidRPr="006977F7" w:rsidRDefault="005823AF" w:rsidP="003B6883">
      <w:pPr>
        <w:autoSpaceDE w:val="0"/>
        <w:autoSpaceDN w:val="0"/>
        <w:adjustRightInd w:val="0"/>
        <w:spacing w:after="0" w:line="240" w:lineRule="auto"/>
        <w:rPr>
          <w:rFonts w:ascii="Times New Roman" w:hAnsi="Times New Roman" w:cs="Times New Roman"/>
          <w:sz w:val="24"/>
          <w:szCs w:val="24"/>
        </w:rPr>
      </w:pPr>
      <w:r w:rsidRPr="006977F7">
        <w:rPr>
          <w:rFonts w:ascii="Times New Roman" w:hAnsi="Times New Roman" w:cs="Times New Roman"/>
          <w:sz w:val="24"/>
          <w:szCs w:val="24"/>
        </w:rPr>
        <w:t>a-</w:t>
      </w:r>
      <w:r w:rsidR="003B6883" w:rsidRPr="006977F7">
        <w:rPr>
          <w:rFonts w:ascii="Times New Roman" w:hAnsi="Times New Roman" w:cs="Times New Roman"/>
          <w:sz w:val="24"/>
          <w:szCs w:val="24"/>
        </w:rPr>
        <w:t xml:space="preserve"> Mantenere i livelli di competenza certificati nel passaggio da un ordine di scuola all'altro come definite nel certificato delle competenze adottato</w:t>
      </w:r>
    </w:p>
    <w:p w:rsidR="003B6883" w:rsidRPr="006977F7" w:rsidRDefault="005823AF" w:rsidP="003B6883">
      <w:pPr>
        <w:autoSpaceDE w:val="0"/>
        <w:autoSpaceDN w:val="0"/>
        <w:adjustRightInd w:val="0"/>
        <w:spacing w:after="0" w:line="240" w:lineRule="auto"/>
        <w:rPr>
          <w:rFonts w:ascii="Times New Roman" w:hAnsi="Times New Roman" w:cs="Times New Roman"/>
          <w:sz w:val="24"/>
          <w:szCs w:val="24"/>
        </w:rPr>
      </w:pPr>
      <w:r w:rsidRPr="006977F7">
        <w:rPr>
          <w:rFonts w:ascii="Times New Roman" w:hAnsi="Times New Roman" w:cs="Times New Roman"/>
          <w:sz w:val="24"/>
          <w:szCs w:val="24"/>
        </w:rPr>
        <w:t>b-</w:t>
      </w:r>
      <w:r w:rsidR="003B6883" w:rsidRPr="006977F7">
        <w:rPr>
          <w:rFonts w:ascii="Times New Roman" w:hAnsi="Times New Roman" w:cs="Times New Roman"/>
          <w:sz w:val="24"/>
          <w:szCs w:val="24"/>
        </w:rPr>
        <w:t xml:space="preserve"> Migliorare i livelli nelle competenze chiave e di cittadinanza</w:t>
      </w:r>
    </w:p>
    <w:p w:rsidR="003B6883" w:rsidRPr="006977F7" w:rsidRDefault="003B6883" w:rsidP="003B6883">
      <w:pPr>
        <w:autoSpaceDE w:val="0"/>
        <w:autoSpaceDN w:val="0"/>
        <w:adjustRightInd w:val="0"/>
        <w:spacing w:after="0" w:line="240" w:lineRule="auto"/>
        <w:rPr>
          <w:rFonts w:ascii="Times New Roman" w:hAnsi="Times New Roman" w:cs="Times New Roman"/>
          <w:sz w:val="24"/>
          <w:szCs w:val="24"/>
        </w:rPr>
      </w:pPr>
    </w:p>
    <w:p w:rsidR="00D34F85" w:rsidRPr="006977F7" w:rsidRDefault="00C3022D" w:rsidP="00D34F85">
      <w:pPr>
        <w:autoSpaceDE w:val="0"/>
        <w:autoSpaceDN w:val="0"/>
        <w:adjustRightInd w:val="0"/>
        <w:spacing w:after="0" w:line="240" w:lineRule="auto"/>
        <w:rPr>
          <w:rFonts w:ascii="Times New Roman" w:hAnsi="Times New Roman" w:cs="Times New Roman"/>
          <w:b/>
          <w:sz w:val="24"/>
          <w:szCs w:val="24"/>
        </w:rPr>
      </w:pPr>
      <w:r w:rsidRPr="006977F7">
        <w:rPr>
          <w:rFonts w:ascii="Times New Roman" w:hAnsi="Times New Roman" w:cs="Times New Roman"/>
          <w:b/>
          <w:sz w:val="24"/>
          <w:szCs w:val="24"/>
        </w:rPr>
        <w:t xml:space="preserve">Pertanto, vengono individuati i seguenti </w:t>
      </w:r>
      <w:r w:rsidRPr="006977F7">
        <w:rPr>
          <w:rFonts w:ascii="Times New Roman" w:hAnsi="Times New Roman" w:cs="Times New Roman"/>
          <w:b/>
          <w:sz w:val="24"/>
          <w:szCs w:val="24"/>
          <w:u w:val="single"/>
        </w:rPr>
        <w:t>ambiti di miglioramento organizzativo e didattico</w:t>
      </w:r>
      <w:r w:rsidRPr="006977F7">
        <w:rPr>
          <w:rFonts w:ascii="Times New Roman" w:hAnsi="Times New Roman" w:cs="Times New Roman"/>
          <w:b/>
          <w:sz w:val="24"/>
          <w:szCs w:val="24"/>
        </w:rPr>
        <w:t xml:space="preserve"> </w:t>
      </w:r>
    </w:p>
    <w:p w:rsidR="00107568" w:rsidRPr="006977F7" w:rsidRDefault="00107568" w:rsidP="00D34F85">
      <w:pPr>
        <w:pStyle w:val="Default"/>
        <w:rPr>
          <w:rFonts w:ascii="Times New Roman" w:hAnsi="Times New Roman" w:cs="Times New Roman"/>
        </w:rPr>
      </w:pPr>
    </w:p>
    <w:p w:rsidR="00107568" w:rsidRPr="0071361C" w:rsidRDefault="00107568" w:rsidP="00F81A51">
      <w:pPr>
        <w:pStyle w:val="Paragrafoelenco"/>
        <w:numPr>
          <w:ilvl w:val="0"/>
          <w:numId w:val="1"/>
        </w:numPr>
        <w:autoSpaceDE w:val="0"/>
        <w:autoSpaceDN w:val="0"/>
        <w:adjustRightInd w:val="0"/>
        <w:spacing w:after="0" w:line="240" w:lineRule="auto"/>
        <w:rPr>
          <w:rFonts w:ascii="Times New Roman" w:hAnsi="Times New Roman" w:cs="Times New Roman"/>
          <w:sz w:val="24"/>
          <w:szCs w:val="24"/>
        </w:rPr>
      </w:pPr>
      <w:r w:rsidRPr="0071361C">
        <w:rPr>
          <w:rFonts w:ascii="Times New Roman" w:hAnsi="Times New Roman" w:cs="Times New Roman"/>
          <w:sz w:val="24"/>
          <w:szCs w:val="24"/>
        </w:rPr>
        <w:t>MIGLIORAMENTODELLA GOVERNANCE D’ISTITUTO</w:t>
      </w:r>
    </w:p>
    <w:p w:rsidR="00107568" w:rsidRPr="0071361C" w:rsidRDefault="00107568" w:rsidP="00F81A51">
      <w:pPr>
        <w:pStyle w:val="Default"/>
        <w:numPr>
          <w:ilvl w:val="0"/>
          <w:numId w:val="1"/>
        </w:numPr>
        <w:rPr>
          <w:rFonts w:ascii="Times New Roman" w:hAnsi="Times New Roman" w:cs="Times New Roman"/>
        </w:rPr>
      </w:pPr>
      <w:r w:rsidRPr="0071361C">
        <w:rPr>
          <w:rFonts w:ascii="Times New Roman" w:hAnsi="Times New Roman" w:cs="Times New Roman"/>
        </w:rPr>
        <w:lastRenderedPageBreak/>
        <w:t>MIGLIORAMENTO DELLA PERFORMANCE STRUMENTALE ALLA DIDATTICA</w:t>
      </w:r>
    </w:p>
    <w:p w:rsidR="00107568" w:rsidRPr="0071361C" w:rsidRDefault="00107568" w:rsidP="00981C4C">
      <w:pPr>
        <w:pStyle w:val="Paragrafoelenco"/>
        <w:numPr>
          <w:ilvl w:val="0"/>
          <w:numId w:val="1"/>
        </w:numPr>
        <w:autoSpaceDE w:val="0"/>
        <w:autoSpaceDN w:val="0"/>
        <w:adjustRightInd w:val="0"/>
        <w:spacing w:after="0" w:line="240" w:lineRule="auto"/>
        <w:rPr>
          <w:rFonts w:ascii="Times New Roman" w:hAnsi="Times New Roman" w:cs="Times New Roman"/>
          <w:sz w:val="24"/>
          <w:szCs w:val="24"/>
        </w:rPr>
      </w:pPr>
      <w:r w:rsidRPr="0071361C">
        <w:rPr>
          <w:rFonts w:ascii="Times New Roman" w:hAnsi="Times New Roman" w:cs="Times New Roman"/>
          <w:sz w:val="24"/>
          <w:szCs w:val="24"/>
        </w:rPr>
        <w:t>MIGLIORAMENTO DELLA SICUREZZA E IGIENE NEI LUOGHI DI LAVORO E</w:t>
      </w:r>
      <w:r w:rsidR="005007AD" w:rsidRPr="0071361C">
        <w:rPr>
          <w:rFonts w:ascii="Times New Roman" w:hAnsi="Times New Roman" w:cs="Times New Roman"/>
          <w:sz w:val="24"/>
          <w:szCs w:val="24"/>
        </w:rPr>
        <w:t xml:space="preserve"> </w:t>
      </w:r>
      <w:r w:rsidRPr="0071361C">
        <w:rPr>
          <w:rFonts w:ascii="Times New Roman" w:hAnsi="Times New Roman" w:cs="Times New Roman"/>
          <w:sz w:val="24"/>
          <w:szCs w:val="24"/>
        </w:rPr>
        <w:t>VIGILANZA SUGLI ALUNNI MINORI</w:t>
      </w:r>
    </w:p>
    <w:p w:rsidR="00D34F85" w:rsidRPr="0071361C" w:rsidRDefault="00107568" w:rsidP="00F81A51">
      <w:pPr>
        <w:pStyle w:val="Default"/>
        <w:numPr>
          <w:ilvl w:val="0"/>
          <w:numId w:val="1"/>
        </w:numPr>
        <w:rPr>
          <w:rFonts w:ascii="Times New Roman" w:hAnsi="Times New Roman" w:cs="Times New Roman"/>
          <w:b/>
          <w:bCs/>
        </w:rPr>
      </w:pPr>
      <w:r w:rsidRPr="0071361C">
        <w:rPr>
          <w:rFonts w:ascii="Times New Roman" w:hAnsi="Times New Roman" w:cs="Times New Roman"/>
        </w:rPr>
        <w:t>TRASPARENZA E PREVENZIONE DELLA CORRUZIONE</w:t>
      </w:r>
    </w:p>
    <w:p w:rsidR="00C3022D" w:rsidRPr="006977F7" w:rsidRDefault="00C3022D" w:rsidP="00107568">
      <w:pPr>
        <w:autoSpaceDE w:val="0"/>
        <w:autoSpaceDN w:val="0"/>
        <w:adjustRightInd w:val="0"/>
        <w:spacing w:after="0" w:line="240" w:lineRule="auto"/>
        <w:rPr>
          <w:rFonts w:ascii="Times New Roman" w:hAnsi="Times New Roman" w:cs="Times New Roman"/>
          <w:sz w:val="24"/>
          <w:szCs w:val="24"/>
        </w:rPr>
      </w:pPr>
    </w:p>
    <w:p w:rsidR="00F81A51" w:rsidRPr="006977F7" w:rsidRDefault="00107568" w:rsidP="00107568">
      <w:pPr>
        <w:autoSpaceDE w:val="0"/>
        <w:autoSpaceDN w:val="0"/>
        <w:adjustRightInd w:val="0"/>
        <w:spacing w:after="0" w:line="240" w:lineRule="auto"/>
        <w:rPr>
          <w:rFonts w:ascii="Times New Roman" w:hAnsi="Times New Roman" w:cs="Times New Roman"/>
          <w:sz w:val="24"/>
          <w:szCs w:val="24"/>
        </w:rPr>
      </w:pPr>
      <w:r w:rsidRPr="006977F7">
        <w:rPr>
          <w:rFonts w:ascii="Times New Roman" w:hAnsi="Times New Roman" w:cs="Times New Roman"/>
          <w:sz w:val="24"/>
          <w:szCs w:val="24"/>
        </w:rPr>
        <w:t>Ciascuno degli ambiti sopra riportati viene esplicitato in maniera analitica</w:t>
      </w:r>
      <w:r w:rsidR="00F81A51" w:rsidRPr="006977F7">
        <w:rPr>
          <w:rFonts w:ascii="Times New Roman" w:hAnsi="Times New Roman" w:cs="Times New Roman"/>
          <w:sz w:val="24"/>
          <w:szCs w:val="24"/>
        </w:rPr>
        <w:t xml:space="preserve"> con </w:t>
      </w:r>
      <w:r w:rsidRPr="006977F7">
        <w:rPr>
          <w:rFonts w:ascii="Times New Roman" w:hAnsi="Times New Roman" w:cs="Times New Roman"/>
          <w:sz w:val="24"/>
          <w:szCs w:val="24"/>
        </w:rPr>
        <w:t xml:space="preserve"> indicatori di performance</w:t>
      </w:r>
      <w:r w:rsidR="00F81A51" w:rsidRPr="006977F7">
        <w:rPr>
          <w:rFonts w:ascii="Times New Roman" w:hAnsi="Times New Roman" w:cs="Times New Roman"/>
          <w:sz w:val="24"/>
          <w:szCs w:val="24"/>
        </w:rPr>
        <w:t xml:space="preserve"> </w:t>
      </w:r>
      <w:r w:rsidRPr="006977F7">
        <w:rPr>
          <w:rFonts w:ascii="Times New Roman" w:hAnsi="Times New Roman" w:cs="Times New Roman"/>
          <w:sz w:val="24"/>
          <w:szCs w:val="24"/>
        </w:rPr>
        <w:t>denominati: FATTORI E COMPORTAMENTI STANDARD,</w:t>
      </w:r>
      <w:r w:rsidR="00F81A51" w:rsidRPr="006977F7">
        <w:rPr>
          <w:rFonts w:ascii="Times New Roman" w:hAnsi="Times New Roman" w:cs="Times New Roman"/>
          <w:sz w:val="24"/>
          <w:szCs w:val="24"/>
        </w:rPr>
        <w:t>.</w:t>
      </w:r>
    </w:p>
    <w:p w:rsidR="00107568" w:rsidRPr="006977F7" w:rsidRDefault="00F81A51" w:rsidP="00107568">
      <w:pPr>
        <w:autoSpaceDE w:val="0"/>
        <w:autoSpaceDN w:val="0"/>
        <w:adjustRightInd w:val="0"/>
        <w:spacing w:after="0" w:line="240" w:lineRule="auto"/>
        <w:rPr>
          <w:rFonts w:ascii="Times New Roman" w:hAnsi="Times New Roman" w:cs="Times New Roman"/>
          <w:sz w:val="24"/>
          <w:szCs w:val="24"/>
        </w:rPr>
      </w:pPr>
      <w:r w:rsidRPr="006977F7">
        <w:rPr>
          <w:rFonts w:ascii="Times New Roman" w:hAnsi="Times New Roman" w:cs="Times New Roman"/>
          <w:sz w:val="24"/>
          <w:szCs w:val="24"/>
        </w:rPr>
        <w:t xml:space="preserve">Essi </w:t>
      </w:r>
      <w:r w:rsidR="00107568" w:rsidRPr="006977F7">
        <w:rPr>
          <w:rFonts w:ascii="Times New Roman" w:hAnsi="Times New Roman" w:cs="Times New Roman"/>
          <w:sz w:val="24"/>
          <w:szCs w:val="24"/>
        </w:rPr>
        <w:t xml:space="preserve"> costituiscono le espressioni</w:t>
      </w:r>
      <w:r w:rsidRPr="006977F7">
        <w:rPr>
          <w:rFonts w:ascii="Times New Roman" w:hAnsi="Times New Roman" w:cs="Times New Roman"/>
          <w:sz w:val="24"/>
          <w:szCs w:val="24"/>
        </w:rPr>
        <w:t xml:space="preserve"> </w:t>
      </w:r>
      <w:r w:rsidR="00107568" w:rsidRPr="006977F7">
        <w:rPr>
          <w:rFonts w:ascii="Times New Roman" w:hAnsi="Times New Roman" w:cs="Times New Roman"/>
          <w:sz w:val="24"/>
          <w:szCs w:val="24"/>
        </w:rPr>
        <w:t>terminali, osservabili e valutabili, della performance organizzativa, richieste da norme, contratti o</w:t>
      </w:r>
      <w:r w:rsidRPr="006977F7">
        <w:rPr>
          <w:rFonts w:ascii="Times New Roman" w:hAnsi="Times New Roman" w:cs="Times New Roman"/>
          <w:sz w:val="24"/>
          <w:szCs w:val="24"/>
        </w:rPr>
        <w:t xml:space="preserve"> </w:t>
      </w:r>
      <w:r w:rsidR="00107568" w:rsidRPr="006977F7">
        <w:rPr>
          <w:rFonts w:ascii="Times New Roman" w:hAnsi="Times New Roman" w:cs="Times New Roman"/>
          <w:sz w:val="24"/>
          <w:szCs w:val="24"/>
        </w:rPr>
        <w:t>conseguenti a “buone pratiche” già validate, che costituiscono i segni diagnostici della qualità della</w:t>
      </w:r>
      <w:r w:rsidRPr="006977F7">
        <w:rPr>
          <w:rFonts w:ascii="Times New Roman" w:hAnsi="Times New Roman" w:cs="Times New Roman"/>
          <w:sz w:val="24"/>
          <w:szCs w:val="24"/>
        </w:rPr>
        <w:t xml:space="preserve"> </w:t>
      </w:r>
      <w:r w:rsidR="00107568" w:rsidRPr="006977F7">
        <w:rPr>
          <w:rFonts w:ascii="Times New Roman" w:hAnsi="Times New Roman" w:cs="Times New Roman"/>
          <w:sz w:val="24"/>
          <w:szCs w:val="24"/>
        </w:rPr>
        <w:t>performance.</w:t>
      </w:r>
    </w:p>
    <w:p w:rsidR="00107568" w:rsidRPr="006977F7" w:rsidRDefault="00107568" w:rsidP="00223211">
      <w:pPr>
        <w:autoSpaceDE w:val="0"/>
        <w:autoSpaceDN w:val="0"/>
        <w:adjustRightInd w:val="0"/>
        <w:spacing w:after="0" w:line="240" w:lineRule="auto"/>
        <w:rPr>
          <w:rFonts w:ascii="Times New Roman" w:hAnsi="Times New Roman" w:cs="Times New Roman"/>
          <w:sz w:val="24"/>
          <w:szCs w:val="24"/>
        </w:rPr>
      </w:pPr>
      <w:r w:rsidRPr="006977F7">
        <w:rPr>
          <w:rFonts w:ascii="Times New Roman" w:hAnsi="Times New Roman" w:cs="Times New Roman"/>
          <w:sz w:val="24"/>
          <w:szCs w:val="24"/>
        </w:rPr>
        <w:t>Per l’ambito denominato “TRASPARENZA E PREVENZIONE DELLA CORRUZIONE” si fa</w:t>
      </w:r>
      <w:r w:rsidR="00223211" w:rsidRPr="006977F7">
        <w:rPr>
          <w:rFonts w:ascii="Times New Roman" w:hAnsi="Times New Roman" w:cs="Times New Roman"/>
          <w:sz w:val="24"/>
          <w:szCs w:val="24"/>
        </w:rPr>
        <w:t xml:space="preserve"> </w:t>
      </w:r>
      <w:r w:rsidRPr="006977F7">
        <w:rPr>
          <w:rFonts w:ascii="Times New Roman" w:hAnsi="Times New Roman" w:cs="Times New Roman"/>
          <w:sz w:val="24"/>
          <w:szCs w:val="24"/>
        </w:rPr>
        <w:t>riferimento ai rispettivi “PROGRAMMA TRIENNALE PER LA TRASPARENZA” ex art. 10 del</w:t>
      </w:r>
      <w:r w:rsidR="00223211" w:rsidRPr="006977F7">
        <w:rPr>
          <w:rFonts w:ascii="Times New Roman" w:hAnsi="Times New Roman" w:cs="Times New Roman"/>
          <w:sz w:val="24"/>
          <w:szCs w:val="24"/>
        </w:rPr>
        <w:t xml:space="preserve"> </w:t>
      </w:r>
      <w:r w:rsidRPr="006977F7">
        <w:rPr>
          <w:rFonts w:ascii="Times New Roman" w:hAnsi="Times New Roman" w:cs="Times New Roman"/>
          <w:sz w:val="24"/>
          <w:szCs w:val="24"/>
        </w:rPr>
        <w:t>D.L.vo 33/2013 e Piano anticorruzione ex art. 1, commi 5,8,9 e 59 della L. 190/2012</w:t>
      </w:r>
      <w:r w:rsidR="00223211" w:rsidRPr="006977F7">
        <w:rPr>
          <w:rFonts w:ascii="Times New Roman" w:hAnsi="Times New Roman" w:cs="Times New Roman"/>
          <w:sz w:val="24"/>
          <w:szCs w:val="24"/>
        </w:rPr>
        <w:t xml:space="preserve"> e alle Linee guida dell’ANAC </w:t>
      </w:r>
      <w:r w:rsidRPr="006977F7">
        <w:rPr>
          <w:rFonts w:ascii="Times New Roman" w:hAnsi="Times New Roman" w:cs="Times New Roman"/>
          <w:sz w:val="24"/>
          <w:szCs w:val="24"/>
        </w:rPr>
        <w:t>.</w:t>
      </w:r>
    </w:p>
    <w:p w:rsidR="00C3022D" w:rsidRPr="006977F7" w:rsidRDefault="00C3022D" w:rsidP="00223211">
      <w:pPr>
        <w:autoSpaceDE w:val="0"/>
        <w:autoSpaceDN w:val="0"/>
        <w:adjustRightInd w:val="0"/>
        <w:spacing w:after="0" w:line="240" w:lineRule="auto"/>
        <w:rPr>
          <w:rFonts w:ascii="Times New Roman" w:hAnsi="Times New Roman" w:cs="Times New Roman"/>
          <w:sz w:val="24"/>
          <w:szCs w:val="24"/>
        </w:rPr>
      </w:pPr>
    </w:p>
    <w:p w:rsidR="00C3022D" w:rsidRPr="006977F7" w:rsidRDefault="00C3022D" w:rsidP="00223211">
      <w:pPr>
        <w:autoSpaceDE w:val="0"/>
        <w:autoSpaceDN w:val="0"/>
        <w:adjustRightInd w:val="0"/>
        <w:spacing w:after="0" w:line="240" w:lineRule="auto"/>
        <w:rPr>
          <w:rFonts w:ascii="Times New Roman" w:hAnsi="Times New Roman" w:cs="Times New Roman"/>
          <w:b/>
          <w:bCs/>
          <w:sz w:val="24"/>
          <w:szCs w:val="24"/>
        </w:rPr>
      </w:pPr>
      <w:r w:rsidRPr="006977F7">
        <w:rPr>
          <w:rFonts w:ascii="Times New Roman" w:hAnsi="Times New Roman" w:cs="Times New Roman"/>
          <w:sz w:val="24"/>
          <w:szCs w:val="24"/>
        </w:rPr>
        <w:t xml:space="preserve">Il Piano è connesso strettamente alle Macroaree e Microaree individuate dal Comitato di Valutazione per la valorizzazione del merito del personale docente </w:t>
      </w:r>
    </w:p>
    <w:p w:rsidR="00107568" w:rsidRPr="006977F7" w:rsidRDefault="00107568" w:rsidP="00B5033C">
      <w:pPr>
        <w:pStyle w:val="Default"/>
        <w:rPr>
          <w:rFonts w:ascii="Times New Roman" w:hAnsi="Times New Roman" w:cs="Times New Roman"/>
          <w:bCs/>
        </w:rPr>
      </w:pPr>
    </w:p>
    <w:tbl>
      <w:tblPr>
        <w:tblStyle w:val="Grigliatabella"/>
        <w:tblW w:w="0" w:type="auto"/>
        <w:tblLook w:val="04A0" w:firstRow="1" w:lastRow="0" w:firstColumn="1" w:lastColumn="0" w:noHBand="0" w:noVBand="1"/>
      </w:tblPr>
      <w:tblGrid>
        <w:gridCol w:w="7138"/>
        <w:gridCol w:w="7139"/>
      </w:tblGrid>
      <w:tr w:rsidR="004D4E4E" w:rsidRPr="006977F7" w:rsidTr="008F186A">
        <w:tc>
          <w:tcPr>
            <w:tcW w:w="7138" w:type="dxa"/>
          </w:tcPr>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MACROAREE</w:t>
            </w:r>
          </w:p>
        </w:tc>
        <w:tc>
          <w:tcPr>
            <w:tcW w:w="7139" w:type="dxa"/>
          </w:tcPr>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MICROAREE</w:t>
            </w:r>
          </w:p>
          <w:p w:rsidR="004D4E4E" w:rsidRPr="006977F7" w:rsidRDefault="004D4E4E" w:rsidP="004D4E4E">
            <w:pPr>
              <w:pStyle w:val="Default"/>
              <w:rPr>
                <w:rFonts w:ascii="Times New Roman" w:hAnsi="Times New Roman" w:cs="Times New Roman"/>
                <w:bCs/>
              </w:rPr>
            </w:pPr>
          </w:p>
        </w:tc>
      </w:tr>
      <w:tr w:rsidR="004D4E4E" w:rsidRPr="006977F7" w:rsidTr="008F186A">
        <w:tc>
          <w:tcPr>
            <w:tcW w:w="7138" w:type="dxa"/>
          </w:tcPr>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A- QUALITA’  dell'insegnamento e del</w:t>
            </w:r>
          </w:p>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contributo al miglioramento dell'istituzione</w:t>
            </w:r>
          </w:p>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scolastica, nonché del successo formativo</w:t>
            </w:r>
          </w:p>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e scolastico degli studenti</w:t>
            </w:r>
          </w:p>
        </w:tc>
        <w:tc>
          <w:tcPr>
            <w:tcW w:w="7139" w:type="dxa"/>
          </w:tcPr>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A.1 - Qualità dell’insegnamento</w:t>
            </w:r>
          </w:p>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A.2 - Contributo al miglioramento dell’istituzione scolastica</w:t>
            </w:r>
          </w:p>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 xml:space="preserve">A.3 - Successo formativo e scolastico degli alunni </w:t>
            </w:r>
          </w:p>
        </w:tc>
      </w:tr>
      <w:tr w:rsidR="004D4E4E" w:rsidRPr="006977F7" w:rsidTr="008F186A">
        <w:tc>
          <w:tcPr>
            <w:tcW w:w="7138" w:type="dxa"/>
          </w:tcPr>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B- RISULTATI ottenuti dal docente o dal</w:t>
            </w:r>
          </w:p>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gruppo di docenti in relazione al</w:t>
            </w:r>
          </w:p>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potenziamento delle competenze degli</w:t>
            </w:r>
          </w:p>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alunni e dell'innovazione didattica e</w:t>
            </w:r>
          </w:p>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metodologica, nonché della collaborazione</w:t>
            </w:r>
          </w:p>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alla ricerca didattica, alla documentazione</w:t>
            </w:r>
          </w:p>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e alla diffusione di buone pratiche</w:t>
            </w:r>
          </w:p>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didattiche</w:t>
            </w:r>
          </w:p>
          <w:p w:rsidR="004D4E4E" w:rsidRPr="006977F7" w:rsidRDefault="004D4E4E" w:rsidP="004D4E4E">
            <w:pPr>
              <w:pStyle w:val="Default"/>
              <w:rPr>
                <w:rFonts w:ascii="Times New Roman" w:hAnsi="Times New Roman" w:cs="Times New Roman"/>
                <w:bCs/>
              </w:rPr>
            </w:pPr>
          </w:p>
        </w:tc>
        <w:tc>
          <w:tcPr>
            <w:tcW w:w="7139" w:type="dxa"/>
          </w:tcPr>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B.1 - Potenziamento delle competenze degli</w:t>
            </w:r>
          </w:p>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alunni</w:t>
            </w:r>
          </w:p>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B.2 - Innovazione didattica e metodologica</w:t>
            </w:r>
          </w:p>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B.3 - Collaborazione alla ricerca didattica, alla</w:t>
            </w:r>
          </w:p>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documentazione e alla diffusione di buone</w:t>
            </w:r>
          </w:p>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pratiche didattiche</w:t>
            </w:r>
          </w:p>
          <w:p w:rsidR="004D4E4E" w:rsidRPr="006977F7" w:rsidRDefault="004D4E4E" w:rsidP="004D4E4E">
            <w:pPr>
              <w:pStyle w:val="Default"/>
              <w:rPr>
                <w:rFonts w:ascii="Times New Roman" w:hAnsi="Times New Roman" w:cs="Times New Roman"/>
                <w:bCs/>
              </w:rPr>
            </w:pPr>
          </w:p>
        </w:tc>
      </w:tr>
      <w:tr w:rsidR="004D4E4E" w:rsidRPr="006977F7" w:rsidTr="008F186A">
        <w:trPr>
          <w:trHeight w:val="1339"/>
        </w:trPr>
        <w:tc>
          <w:tcPr>
            <w:tcW w:w="7138" w:type="dxa"/>
          </w:tcPr>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C –RESPONABILITA’  responsabilità assunte nel</w:t>
            </w:r>
          </w:p>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coordinamento organizzativo e didattico e</w:t>
            </w:r>
          </w:p>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nella formazione del personale</w:t>
            </w:r>
          </w:p>
          <w:p w:rsidR="004D4E4E" w:rsidRPr="006977F7" w:rsidRDefault="004D4E4E" w:rsidP="004D4E4E">
            <w:pPr>
              <w:pStyle w:val="Default"/>
              <w:rPr>
                <w:rFonts w:ascii="Times New Roman" w:hAnsi="Times New Roman" w:cs="Times New Roman"/>
                <w:bCs/>
              </w:rPr>
            </w:pPr>
          </w:p>
        </w:tc>
        <w:tc>
          <w:tcPr>
            <w:tcW w:w="7139" w:type="dxa"/>
          </w:tcPr>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C.1 - Responsabilità assunte nel coordinamento</w:t>
            </w:r>
          </w:p>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organizzativo</w:t>
            </w:r>
          </w:p>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C.2 - Responsabilità assunte nel coordinamento</w:t>
            </w:r>
          </w:p>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didattico</w:t>
            </w:r>
          </w:p>
          <w:p w:rsidR="004D4E4E" w:rsidRPr="006977F7" w:rsidRDefault="004D4E4E" w:rsidP="004D4E4E">
            <w:pPr>
              <w:pStyle w:val="Default"/>
              <w:rPr>
                <w:rFonts w:ascii="Times New Roman" w:hAnsi="Times New Roman" w:cs="Times New Roman"/>
                <w:bCs/>
              </w:rPr>
            </w:pPr>
            <w:r w:rsidRPr="006977F7">
              <w:rPr>
                <w:rFonts w:ascii="Times New Roman" w:hAnsi="Times New Roman" w:cs="Times New Roman"/>
                <w:bCs/>
              </w:rPr>
              <w:t xml:space="preserve">C.3  - Responsabilità assunte nella formazione del personale </w:t>
            </w:r>
          </w:p>
          <w:p w:rsidR="004D4E4E" w:rsidRPr="006977F7" w:rsidRDefault="004D4E4E" w:rsidP="004D4E4E">
            <w:pPr>
              <w:pStyle w:val="Default"/>
              <w:rPr>
                <w:rFonts w:ascii="Times New Roman" w:hAnsi="Times New Roman" w:cs="Times New Roman"/>
                <w:bCs/>
              </w:rPr>
            </w:pPr>
          </w:p>
        </w:tc>
      </w:tr>
    </w:tbl>
    <w:p w:rsidR="00107568" w:rsidRPr="006977F7" w:rsidRDefault="00107568" w:rsidP="00B5033C">
      <w:pPr>
        <w:pStyle w:val="Default"/>
        <w:rPr>
          <w:rFonts w:ascii="Times New Roman" w:hAnsi="Times New Roman" w:cs="Times New Roman"/>
          <w:b/>
          <w:bCs/>
        </w:rPr>
      </w:pPr>
    </w:p>
    <w:p w:rsidR="00107568" w:rsidRPr="006977F7" w:rsidRDefault="002142A9" w:rsidP="00107568">
      <w:pPr>
        <w:pStyle w:val="Default"/>
        <w:rPr>
          <w:rFonts w:ascii="Times New Roman" w:hAnsi="Times New Roman" w:cs="Times New Roman"/>
        </w:rPr>
      </w:pPr>
      <w:r w:rsidRPr="006977F7">
        <w:rPr>
          <w:rFonts w:ascii="Times New Roman" w:hAnsi="Times New Roman" w:cs="Times New Roman"/>
        </w:rPr>
        <w:t xml:space="preserve">In coerenza con il Piano Triennale dell’Offerta Formativa dell’Istituzione scolastica , con le priorità individuate nel Rapporto di Autovalutazione e </w:t>
      </w:r>
      <w:r w:rsidRPr="006977F7">
        <w:rPr>
          <w:rFonts w:ascii="Times New Roman" w:hAnsi="Times New Roman" w:cs="Times New Roman"/>
        </w:rPr>
        <w:lastRenderedPageBreak/>
        <w:t xml:space="preserve">con le Aree di miglioramento previste nel Piano di Miglioramento vengono </w:t>
      </w:r>
      <w:r w:rsidR="00C3022D" w:rsidRPr="006977F7">
        <w:rPr>
          <w:rFonts w:ascii="Times New Roman" w:hAnsi="Times New Roman" w:cs="Times New Roman"/>
        </w:rPr>
        <w:t xml:space="preserve">declinate </w:t>
      </w:r>
      <w:r w:rsidRPr="006977F7">
        <w:rPr>
          <w:rFonts w:ascii="Times New Roman" w:hAnsi="Times New Roman" w:cs="Times New Roman"/>
        </w:rPr>
        <w:t xml:space="preserve"> le performance da raggiungere nel prossimo triennio, declinate in primo luogo come obiettivi strategici da realizzare, strettamente connessi alla specifica attività  dell’istituto</w:t>
      </w:r>
    </w:p>
    <w:p w:rsidR="00107568" w:rsidRPr="006977F7" w:rsidRDefault="00107568" w:rsidP="00107568">
      <w:pPr>
        <w:pStyle w:val="Default"/>
        <w:rPr>
          <w:rFonts w:ascii="Times New Roman" w:hAnsi="Times New Roman" w:cs="Times New Roman"/>
        </w:rPr>
      </w:pPr>
    </w:p>
    <w:p w:rsidR="006955AC" w:rsidRPr="006977F7" w:rsidRDefault="006955AC" w:rsidP="00B5033C">
      <w:pPr>
        <w:pStyle w:val="Default"/>
        <w:rPr>
          <w:rFonts w:ascii="Times New Roman" w:hAnsi="Times New Roman" w:cs="Times New Roman"/>
        </w:rPr>
      </w:pPr>
    </w:p>
    <w:tbl>
      <w:tblPr>
        <w:tblStyle w:val="Grigliatabella"/>
        <w:tblW w:w="13991" w:type="dxa"/>
        <w:tblLook w:val="04A0" w:firstRow="1" w:lastRow="0" w:firstColumn="1" w:lastColumn="0" w:noHBand="0" w:noVBand="1"/>
      </w:tblPr>
      <w:tblGrid>
        <w:gridCol w:w="2735"/>
        <w:gridCol w:w="2904"/>
        <w:gridCol w:w="4016"/>
        <w:gridCol w:w="2347"/>
        <w:gridCol w:w="1989"/>
      </w:tblGrid>
      <w:tr w:rsidR="00DC298C" w:rsidRPr="006977F7" w:rsidTr="000F427E">
        <w:tc>
          <w:tcPr>
            <w:tcW w:w="13991" w:type="dxa"/>
            <w:gridSpan w:val="5"/>
          </w:tcPr>
          <w:p w:rsidR="00DC298C" w:rsidRPr="006977F7" w:rsidRDefault="00DC298C" w:rsidP="00DC298C">
            <w:pPr>
              <w:pStyle w:val="Default"/>
              <w:jc w:val="center"/>
              <w:rPr>
                <w:rFonts w:ascii="Times New Roman" w:hAnsi="Times New Roman" w:cs="Times New Roman"/>
                <w:b/>
                <w:bCs/>
              </w:rPr>
            </w:pPr>
            <w:r w:rsidRPr="006977F7">
              <w:rPr>
                <w:rFonts w:ascii="Times New Roman" w:hAnsi="Times New Roman" w:cs="Times New Roman"/>
                <w:b/>
                <w:bCs/>
                <w:highlight w:val="yellow"/>
              </w:rPr>
              <w:t>MIGLIORAMENTODELLA GOVERNANCE D’ISTITUTO</w:t>
            </w:r>
          </w:p>
        </w:tc>
      </w:tr>
      <w:tr w:rsidR="005823AF" w:rsidRPr="006977F7" w:rsidTr="00D77EB6">
        <w:tc>
          <w:tcPr>
            <w:tcW w:w="2773" w:type="dxa"/>
          </w:tcPr>
          <w:p w:rsidR="005D7697" w:rsidRPr="006977F7" w:rsidRDefault="00D77EB6" w:rsidP="004D4E4E">
            <w:pPr>
              <w:pStyle w:val="Default"/>
              <w:jc w:val="center"/>
              <w:rPr>
                <w:rFonts w:ascii="Times New Roman" w:hAnsi="Times New Roman" w:cs="Times New Roman"/>
              </w:rPr>
            </w:pPr>
            <w:r w:rsidRPr="006977F7">
              <w:rPr>
                <w:rFonts w:ascii="Times New Roman" w:hAnsi="Times New Roman" w:cs="Times New Roman"/>
              </w:rPr>
              <w:t xml:space="preserve">OBIETTIVI </w:t>
            </w:r>
          </w:p>
        </w:tc>
        <w:tc>
          <w:tcPr>
            <w:tcW w:w="2918" w:type="dxa"/>
          </w:tcPr>
          <w:p w:rsidR="005D7697" w:rsidRPr="006977F7" w:rsidRDefault="004D4E4E" w:rsidP="004D4E4E">
            <w:pPr>
              <w:pStyle w:val="Default"/>
              <w:jc w:val="center"/>
              <w:rPr>
                <w:rFonts w:ascii="Times New Roman" w:hAnsi="Times New Roman" w:cs="Times New Roman"/>
              </w:rPr>
            </w:pPr>
            <w:r w:rsidRPr="006977F7">
              <w:rPr>
                <w:rFonts w:ascii="Times New Roman" w:hAnsi="Times New Roman" w:cs="Times New Roman"/>
              </w:rPr>
              <w:t>FATTORI E COMPORTAMENTI STANDARD,.</w:t>
            </w:r>
          </w:p>
        </w:tc>
        <w:tc>
          <w:tcPr>
            <w:tcW w:w="4085" w:type="dxa"/>
          </w:tcPr>
          <w:p w:rsidR="005D7697" w:rsidRPr="006977F7" w:rsidRDefault="000329A8" w:rsidP="004D4E4E">
            <w:pPr>
              <w:pStyle w:val="Default"/>
              <w:jc w:val="center"/>
              <w:rPr>
                <w:rFonts w:ascii="Times New Roman" w:hAnsi="Times New Roman" w:cs="Times New Roman"/>
              </w:rPr>
            </w:pPr>
            <w:r w:rsidRPr="006977F7">
              <w:rPr>
                <w:rFonts w:ascii="Times New Roman" w:hAnsi="Times New Roman" w:cs="Times New Roman"/>
              </w:rPr>
              <w:t>Documenti /Iniziative</w:t>
            </w:r>
          </w:p>
        </w:tc>
        <w:tc>
          <w:tcPr>
            <w:tcW w:w="2373" w:type="dxa"/>
          </w:tcPr>
          <w:p w:rsidR="000329A8" w:rsidRPr="006977F7" w:rsidRDefault="000329A8" w:rsidP="004D4E4E">
            <w:pPr>
              <w:pStyle w:val="Default"/>
              <w:jc w:val="center"/>
              <w:rPr>
                <w:rFonts w:ascii="Times New Roman" w:hAnsi="Times New Roman" w:cs="Times New Roman"/>
                <w:bCs/>
              </w:rPr>
            </w:pPr>
            <w:r w:rsidRPr="006977F7">
              <w:rPr>
                <w:rFonts w:ascii="Times New Roman" w:hAnsi="Times New Roman" w:cs="Times New Roman"/>
                <w:bCs/>
              </w:rPr>
              <w:t>Soggetti coinvolti/</w:t>
            </w:r>
          </w:p>
          <w:p w:rsidR="005D7697" w:rsidRPr="006977F7" w:rsidRDefault="000329A8" w:rsidP="004D4E4E">
            <w:pPr>
              <w:pStyle w:val="Default"/>
              <w:jc w:val="center"/>
              <w:rPr>
                <w:rFonts w:ascii="Times New Roman" w:hAnsi="Times New Roman" w:cs="Times New Roman"/>
              </w:rPr>
            </w:pPr>
            <w:r w:rsidRPr="006977F7">
              <w:rPr>
                <w:rFonts w:ascii="Times New Roman" w:hAnsi="Times New Roman" w:cs="Times New Roman"/>
                <w:bCs/>
              </w:rPr>
              <w:t>corresponsabili</w:t>
            </w:r>
          </w:p>
        </w:tc>
        <w:tc>
          <w:tcPr>
            <w:tcW w:w="1842" w:type="dxa"/>
          </w:tcPr>
          <w:p w:rsidR="004D4E4E" w:rsidRPr="006977F7" w:rsidRDefault="004D4E4E" w:rsidP="004D4E4E">
            <w:pPr>
              <w:pStyle w:val="Default"/>
              <w:jc w:val="center"/>
              <w:rPr>
                <w:rFonts w:ascii="Times New Roman" w:hAnsi="Times New Roman" w:cs="Times New Roman"/>
                <w:bCs/>
              </w:rPr>
            </w:pPr>
            <w:r w:rsidRPr="006977F7">
              <w:rPr>
                <w:rFonts w:ascii="Times New Roman" w:hAnsi="Times New Roman" w:cs="Times New Roman"/>
                <w:bCs/>
              </w:rPr>
              <w:t>Macro/Micro aree</w:t>
            </w:r>
          </w:p>
          <w:p w:rsidR="005D7697" w:rsidRPr="006977F7" w:rsidRDefault="005D7697" w:rsidP="004D4E4E">
            <w:pPr>
              <w:pStyle w:val="Default"/>
              <w:jc w:val="center"/>
              <w:rPr>
                <w:rFonts w:ascii="Times New Roman" w:hAnsi="Times New Roman" w:cs="Times New Roman"/>
                <w:bCs/>
              </w:rPr>
            </w:pPr>
          </w:p>
        </w:tc>
      </w:tr>
      <w:tr w:rsidR="00D77EB6" w:rsidRPr="006977F7" w:rsidTr="00CA47BF">
        <w:tc>
          <w:tcPr>
            <w:tcW w:w="13991" w:type="dxa"/>
            <w:gridSpan w:val="5"/>
          </w:tcPr>
          <w:p w:rsidR="00D77EB6" w:rsidRPr="006977F7" w:rsidRDefault="00D77EB6" w:rsidP="00D77EB6">
            <w:pPr>
              <w:pStyle w:val="Default"/>
              <w:rPr>
                <w:rFonts w:ascii="Times New Roman" w:hAnsi="Times New Roman" w:cs="Times New Roman"/>
                <w:b/>
                <w:bCs/>
              </w:rPr>
            </w:pPr>
            <w:r w:rsidRPr="006977F7">
              <w:rPr>
                <w:rFonts w:ascii="Times New Roman" w:hAnsi="Times New Roman" w:cs="Times New Roman"/>
                <w:b/>
                <w:bCs/>
              </w:rPr>
              <w:t>3 a .Obiettivi strategici nazionali</w:t>
            </w:r>
          </w:p>
        </w:tc>
      </w:tr>
      <w:tr w:rsidR="00D77EB6" w:rsidRPr="006977F7" w:rsidTr="00D77EB6">
        <w:tc>
          <w:tcPr>
            <w:tcW w:w="2773" w:type="dxa"/>
            <w:vMerge w:val="restart"/>
          </w:tcPr>
          <w:p w:rsidR="00D77EB6" w:rsidRPr="006977F7" w:rsidRDefault="00D77EB6" w:rsidP="00223211">
            <w:pPr>
              <w:pStyle w:val="Default"/>
              <w:rPr>
                <w:rFonts w:ascii="Times New Roman" w:hAnsi="Times New Roman" w:cs="Times New Roman"/>
              </w:rPr>
            </w:pPr>
            <w:r w:rsidRPr="006977F7">
              <w:rPr>
                <w:rFonts w:ascii="Times New Roman" w:hAnsi="Times New Roman" w:cs="Times New Roman"/>
              </w:rPr>
              <w:t>a- Assicurare la direzione unitaria della scuola, promuovendo la partecipazione e la collaborazione tra le diverse componenti della comunità scolastica, con particolare attenzione alla realizzazione del Piano triennale dell’offerta formativa;</w:t>
            </w:r>
          </w:p>
          <w:p w:rsidR="00D77EB6" w:rsidRPr="006977F7" w:rsidRDefault="00D77EB6" w:rsidP="00223211">
            <w:pPr>
              <w:pStyle w:val="Default"/>
              <w:rPr>
                <w:rFonts w:ascii="Times New Roman" w:hAnsi="Times New Roman" w:cs="Times New Roman"/>
              </w:rPr>
            </w:pPr>
          </w:p>
        </w:tc>
        <w:tc>
          <w:tcPr>
            <w:tcW w:w="2918" w:type="dxa"/>
          </w:tcPr>
          <w:p w:rsidR="00D77EB6" w:rsidRPr="006977F7" w:rsidRDefault="00D77EB6" w:rsidP="00223211">
            <w:pPr>
              <w:pStyle w:val="Default"/>
              <w:rPr>
                <w:rFonts w:ascii="Times New Roman" w:hAnsi="Times New Roman" w:cs="Times New Roman"/>
              </w:rPr>
            </w:pPr>
            <w:r w:rsidRPr="006977F7">
              <w:rPr>
                <w:rFonts w:ascii="Times New Roman" w:hAnsi="Times New Roman" w:cs="Times New Roman"/>
              </w:rPr>
              <w:t xml:space="preserve"> IL DS assicura che siano noti e condivisi la missione, la visione e i valori (POF o altri documenti)</w:t>
            </w:r>
          </w:p>
        </w:tc>
        <w:tc>
          <w:tcPr>
            <w:tcW w:w="4085" w:type="dxa"/>
          </w:tcPr>
          <w:p w:rsidR="00D77EB6" w:rsidRPr="006977F7" w:rsidRDefault="00D77EB6" w:rsidP="00223211">
            <w:pPr>
              <w:pStyle w:val="Default"/>
              <w:rPr>
                <w:rFonts w:ascii="Times New Roman" w:hAnsi="Times New Roman" w:cs="Times New Roman"/>
                <w:i/>
              </w:rPr>
            </w:pPr>
            <w:r w:rsidRPr="006977F7">
              <w:rPr>
                <w:rFonts w:ascii="Times New Roman" w:hAnsi="Times New Roman" w:cs="Times New Roman"/>
                <w:i/>
              </w:rPr>
              <w:t>Atto d’indirizzo del DS</w:t>
            </w:r>
          </w:p>
          <w:p w:rsidR="00D77EB6" w:rsidRPr="006977F7" w:rsidRDefault="00D77EB6" w:rsidP="00223211">
            <w:pPr>
              <w:pStyle w:val="Default"/>
              <w:rPr>
                <w:rFonts w:ascii="Times New Roman" w:hAnsi="Times New Roman" w:cs="Times New Roman"/>
              </w:rPr>
            </w:pPr>
            <w:r w:rsidRPr="006977F7">
              <w:rPr>
                <w:rFonts w:ascii="Times New Roman" w:hAnsi="Times New Roman" w:cs="Times New Roman"/>
                <w:i/>
              </w:rPr>
              <w:t>Disposizioni e direttive del DS</w:t>
            </w:r>
          </w:p>
        </w:tc>
        <w:tc>
          <w:tcPr>
            <w:tcW w:w="2373" w:type="dxa"/>
          </w:tcPr>
          <w:p w:rsidR="00D77EB6" w:rsidRPr="006977F7" w:rsidRDefault="00D77EB6" w:rsidP="005D7697">
            <w:pPr>
              <w:pStyle w:val="Default"/>
              <w:rPr>
                <w:rFonts w:ascii="Times New Roman" w:hAnsi="Times New Roman" w:cs="Times New Roman"/>
              </w:rPr>
            </w:pPr>
            <w:r w:rsidRPr="006977F7">
              <w:rPr>
                <w:rFonts w:ascii="Times New Roman" w:hAnsi="Times New Roman" w:cs="Times New Roman"/>
              </w:rPr>
              <w:t>DSGA</w:t>
            </w:r>
          </w:p>
          <w:p w:rsidR="00D77EB6" w:rsidRPr="006977F7" w:rsidRDefault="00D77EB6" w:rsidP="005D7697">
            <w:pPr>
              <w:pStyle w:val="Default"/>
              <w:rPr>
                <w:rFonts w:ascii="Times New Roman" w:hAnsi="Times New Roman" w:cs="Times New Roman"/>
              </w:rPr>
            </w:pPr>
            <w:r w:rsidRPr="006977F7">
              <w:rPr>
                <w:rFonts w:ascii="Times New Roman" w:hAnsi="Times New Roman" w:cs="Times New Roman"/>
              </w:rPr>
              <w:t>Ufficio di Segreteria</w:t>
            </w:r>
          </w:p>
          <w:p w:rsidR="00D77EB6" w:rsidRPr="006977F7" w:rsidRDefault="00D77EB6" w:rsidP="005D7697">
            <w:pPr>
              <w:pStyle w:val="Default"/>
              <w:rPr>
                <w:rFonts w:ascii="Times New Roman" w:hAnsi="Times New Roman" w:cs="Times New Roman"/>
              </w:rPr>
            </w:pPr>
            <w:r w:rsidRPr="006977F7">
              <w:rPr>
                <w:rFonts w:ascii="Times New Roman" w:hAnsi="Times New Roman" w:cs="Times New Roman"/>
              </w:rPr>
              <w:t>Collaboratori DS</w:t>
            </w:r>
          </w:p>
          <w:p w:rsidR="00D77EB6" w:rsidRPr="006977F7" w:rsidRDefault="00D77EB6" w:rsidP="005D7697">
            <w:pPr>
              <w:pStyle w:val="Default"/>
              <w:rPr>
                <w:rFonts w:ascii="Times New Roman" w:hAnsi="Times New Roman" w:cs="Times New Roman"/>
              </w:rPr>
            </w:pPr>
            <w:r w:rsidRPr="006977F7">
              <w:rPr>
                <w:rFonts w:ascii="Times New Roman" w:hAnsi="Times New Roman" w:cs="Times New Roman"/>
              </w:rPr>
              <w:t>Staff di direzione</w:t>
            </w:r>
          </w:p>
        </w:tc>
        <w:tc>
          <w:tcPr>
            <w:tcW w:w="1842" w:type="dxa"/>
            <w:vMerge w:val="restart"/>
          </w:tcPr>
          <w:p w:rsidR="00D77EB6" w:rsidRPr="006977F7" w:rsidRDefault="00D77EB6" w:rsidP="004D4E4E">
            <w:pPr>
              <w:pStyle w:val="Default"/>
              <w:rPr>
                <w:rFonts w:ascii="Times New Roman" w:hAnsi="Times New Roman" w:cs="Times New Roman"/>
                <w:bCs/>
              </w:rPr>
            </w:pPr>
            <w:r w:rsidRPr="006977F7">
              <w:rPr>
                <w:rFonts w:ascii="Times New Roman" w:hAnsi="Times New Roman" w:cs="Times New Roman"/>
                <w:bCs/>
              </w:rPr>
              <w:t>C.1 - Responsabilità assunte nel coordinamento</w:t>
            </w:r>
          </w:p>
          <w:p w:rsidR="00D77EB6" w:rsidRPr="006977F7" w:rsidRDefault="00D77EB6" w:rsidP="004D4E4E">
            <w:pPr>
              <w:pStyle w:val="Default"/>
              <w:rPr>
                <w:rFonts w:ascii="Times New Roman" w:hAnsi="Times New Roman" w:cs="Times New Roman"/>
                <w:bCs/>
              </w:rPr>
            </w:pPr>
            <w:r w:rsidRPr="006977F7">
              <w:rPr>
                <w:rFonts w:ascii="Times New Roman" w:hAnsi="Times New Roman" w:cs="Times New Roman"/>
                <w:bCs/>
              </w:rPr>
              <w:t>organizzativo</w:t>
            </w:r>
          </w:p>
        </w:tc>
      </w:tr>
      <w:tr w:rsidR="00D77EB6" w:rsidRPr="006977F7" w:rsidTr="00D77EB6">
        <w:tc>
          <w:tcPr>
            <w:tcW w:w="2773" w:type="dxa"/>
            <w:vMerge/>
          </w:tcPr>
          <w:p w:rsidR="00D77EB6" w:rsidRPr="006977F7" w:rsidRDefault="00D77EB6" w:rsidP="00223211">
            <w:pPr>
              <w:pStyle w:val="Default"/>
              <w:rPr>
                <w:rFonts w:ascii="Times New Roman" w:hAnsi="Times New Roman" w:cs="Times New Roman"/>
              </w:rPr>
            </w:pPr>
          </w:p>
        </w:tc>
        <w:tc>
          <w:tcPr>
            <w:tcW w:w="2918" w:type="dxa"/>
          </w:tcPr>
          <w:p w:rsidR="00D77EB6" w:rsidRPr="006977F7" w:rsidRDefault="00D77EB6" w:rsidP="00223211">
            <w:pPr>
              <w:pStyle w:val="Default"/>
              <w:rPr>
                <w:rFonts w:ascii="Times New Roman" w:hAnsi="Times New Roman" w:cs="Times New Roman"/>
              </w:rPr>
            </w:pPr>
            <w:r w:rsidRPr="006977F7">
              <w:rPr>
                <w:rFonts w:ascii="Times New Roman" w:hAnsi="Times New Roman" w:cs="Times New Roman"/>
                <w:bCs/>
              </w:rPr>
              <w:t xml:space="preserve">L’I.C. sviluppa, riesamina e aggiorna politiche e strategie coerenti con la missione, la visione e i propri valori per sostenere una politica di qualità del sistema  </w:t>
            </w:r>
          </w:p>
          <w:p w:rsidR="00D77EB6" w:rsidRPr="006977F7" w:rsidRDefault="00D77EB6" w:rsidP="00223211">
            <w:pPr>
              <w:pStyle w:val="Default"/>
              <w:rPr>
                <w:rFonts w:ascii="Times New Roman" w:hAnsi="Times New Roman" w:cs="Times New Roman"/>
              </w:rPr>
            </w:pPr>
          </w:p>
        </w:tc>
        <w:tc>
          <w:tcPr>
            <w:tcW w:w="4085" w:type="dxa"/>
          </w:tcPr>
          <w:p w:rsidR="00D77EB6" w:rsidRPr="006977F7" w:rsidRDefault="00D77EB6" w:rsidP="004D4E4E">
            <w:pPr>
              <w:pStyle w:val="Default"/>
              <w:rPr>
                <w:rFonts w:ascii="Times New Roman" w:hAnsi="Times New Roman" w:cs="Times New Roman"/>
              </w:rPr>
            </w:pPr>
            <w:r w:rsidRPr="006977F7">
              <w:rPr>
                <w:rFonts w:ascii="Times New Roman" w:hAnsi="Times New Roman" w:cs="Times New Roman"/>
                <w:i/>
                <w:iCs/>
              </w:rPr>
              <w:t>Verbali del C.D. e del C.I. on-line, verbali delle assemblee con il personale (ATA), riesame dei verbali dei dipartimenti disciplinari, dei consigli di classe, dello staff di presidenza, materiale relativo all’orientamento (circolari, prospetti), aggiornamento POF e piano annuale.</w:t>
            </w:r>
          </w:p>
        </w:tc>
        <w:tc>
          <w:tcPr>
            <w:tcW w:w="2373" w:type="dxa"/>
          </w:tcPr>
          <w:p w:rsidR="00D77EB6" w:rsidRPr="006977F7" w:rsidRDefault="00D77EB6" w:rsidP="00223211">
            <w:pPr>
              <w:pStyle w:val="Default"/>
              <w:rPr>
                <w:rFonts w:ascii="Times New Roman" w:hAnsi="Times New Roman" w:cs="Times New Roman"/>
              </w:rPr>
            </w:pPr>
            <w:r w:rsidRPr="006977F7">
              <w:rPr>
                <w:rFonts w:ascii="Times New Roman" w:hAnsi="Times New Roman" w:cs="Times New Roman"/>
              </w:rPr>
              <w:t>Segretario CD e CI</w:t>
            </w:r>
          </w:p>
          <w:p w:rsidR="00D77EB6" w:rsidRPr="006977F7" w:rsidRDefault="00D77EB6" w:rsidP="00223211">
            <w:pPr>
              <w:pStyle w:val="Default"/>
              <w:rPr>
                <w:rFonts w:ascii="Times New Roman" w:hAnsi="Times New Roman" w:cs="Times New Roman"/>
              </w:rPr>
            </w:pPr>
          </w:p>
          <w:p w:rsidR="00D77EB6" w:rsidRPr="006977F7" w:rsidRDefault="00D77EB6" w:rsidP="00223211">
            <w:pPr>
              <w:pStyle w:val="Default"/>
              <w:rPr>
                <w:rFonts w:ascii="Times New Roman" w:hAnsi="Times New Roman" w:cs="Times New Roman"/>
              </w:rPr>
            </w:pPr>
            <w:r w:rsidRPr="006977F7">
              <w:rPr>
                <w:rFonts w:ascii="Times New Roman" w:hAnsi="Times New Roman" w:cs="Times New Roman"/>
              </w:rPr>
              <w:t xml:space="preserve">Segretario Comitato Valutazione </w:t>
            </w:r>
          </w:p>
          <w:p w:rsidR="00D77EB6" w:rsidRPr="006977F7" w:rsidRDefault="00D77EB6" w:rsidP="00223211">
            <w:pPr>
              <w:pStyle w:val="Default"/>
              <w:rPr>
                <w:rFonts w:ascii="Times New Roman" w:hAnsi="Times New Roman" w:cs="Times New Roman"/>
              </w:rPr>
            </w:pPr>
          </w:p>
          <w:p w:rsidR="00D77EB6" w:rsidRPr="006977F7" w:rsidRDefault="00D77EB6" w:rsidP="00223211">
            <w:pPr>
              <w:pStyle w:val="Default"/>
              <w:rPr>
                <w:rFonts w:ascii="Times New Roman" w:hAnsi="Times New Roman" w:cs="Times New Roman"/>
              </w:rPr>
            </w:pPr>
            <w:r w:rsidRPr="006977F7">
              <w:rPr>
                <w:rFonts w:ascii="Times New Roman" w:hAnsi="Times New Roman" w:cs="Times New Roman"/>
              </w:rPr>
              <w:t>DSGA</w:t>
            </w:r>
          </w:p>
          <w:p w:rsidR="00D77EB6" w:rsidRPr="006977F7" w:rsidRDefault="00D77EB6" w:rsidP="00223211">
            <w:pPr>
              <w:pStyle w:val="Default"/>
              <w:rPr>
                <w:rFonts w:ascii="Times New Roman" w:hAnsi="Times New Roman" w:cs="Times New Roman"/>
              </w:rPr>
            </w:pPr>
          </w:p>
          <w:p w:rsidR="00D77EB6" w:rsidRPr="006977F7" w:rsidRDefault="00D77EB6" w:rsidP="00223211">
            <w:pPr>
              <w:pStyle w:val="Default"/>
              <w:rPr>
                <w:rFonts w:ascii="Times New Roman" w:hAnsi="Times New Roman" w:cs="Times New Roman"/>
              </w:rPr>
            </w:pPr>
            <w:r w:rsidRPr="006977F7">
              <w:rPr>
                <w:rFonts w:ascii="Times New Roman" w:hAnsi="Times New Roman" w:cs="Times New Roman"/>
              </w:rPr>
              <w:t xml:space="preserve">TUTTO il personale DOCENTE E ATA </w:t>
            </w:r>
          </w:p>
        </w:tc>
        <w:tc>
          <w:tcPr>
            <w:tcW w:w="1842" w:type="dxa"/>
            <w:vMerge/>
          </w:tcPr>
          <w:p w:rsidR="00D77EB6" w:rsidRPr="006977F7" w:rsidRDefault="00D77EB6" w:rsidP="00223211">
            <w:pPr>
              <w:pStyle w:val="Default"/>
              <w:rPr>
                <w:rFonts w:ascii="Times New Roman" w:hAnsi="Times New Roman" w:cs="Times New Roman"/>
                <w:bCs/>
              </w:rPr>
            </w:pPr>
          </w:p>
        </w:tc>
      </w:tr>
      <w:tr w:rsidR="00D77EB6" w:rsidRPr="006977F7" w:rsidTr="00D77EB6">
        <w:tc>
          <w:tcPr>
            <w:tcW w:w="2773" w:type="dxa"/>
            <w:vMerge/>
          </w:tcPr>
          <w:p w:rsidR="00D77EB6" w:rsidRPr="006977F7" w:rsidRDefault="00D77EB6" w:rsidP="004D4E4E">
            <w:pPr>
              <w:pStyle w:val="Default"/>
              <w:rPr>
                <w:rFonts w:ascii="Times New Roman" w:hAnsi="Times New Roman" w:cs="Times New Roman"/>
              </w:rPr>
            </w:pPr>
          </w:p>
        </w:tc>
        <w:tc>
          <w:tcPr>
            <w:tcW w:w="2918" w:type="dxa"/>
          </w:tcPr>
          <w:p w:rsidR="00D77EB6" w:rsidRPr="006977F7" w:rsidRDefault="00D77EB6" w:rsidP="004D4E4E">
            <w:pPr>
              <w:pStyle w:val="Default"/>
              <w:rPr>
                <w:rFonts w:ascii="Times New Roman" w:hAnsi="Times New Roman" w:cs="Times New Roman"/>
              </w:rPr>
            </w:pPr>
            <w:r w:rsidRPr="006977F7">
              <w:rPr>
                <w:rFonts w:ascii="Times New Roman" w:hAnsi="Times New Roman" w:cs="Times New Roman"/>
                <w:bCs/>
              </w:rPr>
              <w:t xml:space="preserve">L’I.C. identifica e sviluppa collaborazioni e partenariati con Enti locali, altre scuole, associazioni, aziende in coerenza con le politiche e le strategie. </w:t>
            </w:r>
          </w:p>
          <w:p w:rsidR="00D77EB6" w:rsidRPr="006977F7" w:rsidRDefault="00D77EB6" w:rsidP="004D4E4E">
            <w:pPr>
              <w:pStyle w:val="Default"/>
              <w:rPr>
                <w:rFonts w:ascii="Times New Roman" w:hAnsi="Times New Roman" w:cs="Times New Roman"/>
                <w:bCs/>
              </w:rPr>
            </w:pPr>
          </w:p>
        </w:tc>
        <w:tc>
          <w:tcPr>
            <w:tcW w:w="4085" w:type="dxa"/>
          </w:tcPr>
          <w:p w:rsidR="00D77EB6" w:rsidRPr="006977F7" w:rsidRDefault="00D77EB6" w:rsidP="004D4E4E">
            <w:pPr>
              <w:pStyle w:val="Default"/>
              <w:rPr>
                <w:rFonts w:ascii="Times New Roman" w:hAnsi="Times New Roman" w:cs="Times New Roman"/>
              </w:rPr>
            </w:pPr>
            <w:r w:rsidRPr="006977F7">
              <w:rPr>
                <w:rFonts w:ascii="Times New Roman" w:hAnsi="Times New Roman" w:cs="Times New Roman"/>
                <w:i/>
                <w:iCs/>
              </w:rPr>
              <w:t xml:space="preserve">Convenzioni con le scuole medie per l’orientamento, progetti per alunni, corsi di formazione per il personale, reti scolastiche, rapporti con scuole, enti, università, associazioni per convegni, attività di ampliamento dell’offerta formativa. </w:t>
            </w:r>
          </w:p>
          <w:p w:rsidR="00D77EB6" w:rsidRPr="006977F7" w:rsidRDefault="00D77EB6" w:rsidP="004D4E4E">
            <w:pPr>
              <w:pStyle w:val="Default"/>
              <w:rPr>
                <w:rFonts w:ascii="Times New Roman" w:hAnsi="Times New Roman" w:cs="Times New Roman"/>
                <w:i/>
                <w:iCs/>
              </w:rPr>
            </w:pPr>
          </w:p>
        </w:tc>
        <w:tc>
          <w:tcPr>
            <w:tcW w:w="2373" w:type="dxa"/>
          </w:tcPr>
          <w:p w:rsidR="00D77EB6" w:rsidRPr="006977F7" w:rsidRDefault="00D77EB6" w:rsidP="004D4E4E">
            <w:pPr>
              <w:pStyle w:val="Default"/>
              <w:rPr>
                <w:rFonts w:ascii="Times New Roman" w:hAnsi="Times New Roman" w:cs="Times New Roman"/>
              </w:rPr>
            </w:pPr>
            <w:r w:rsidRPr="006977F7">
              <w:rPr>
                <w:rFonts w:ascii="Times New Roman" w:hAnsi="Times New Roman" w:cs="Times New Roman"/>
              </w:rPr>
              <w:t>Collaboratori DS</w:t>
            </w:r>
          </w:p>
          <w:p w:rsidR="00D77EB6" w:rsidRPr="006977F7" w:rsidRDefault="00D77EB6" w:rsidP="004D4E4E">
            <w:pPr>
              <w:pStyle w:val="Default"/>
              <w:rPr>
                <w:rFonts w:ascii="Times New Roman" w:hAnsi="Times New Roman" w:cs="Times New Roman"/>
              </w:rPr>
            </w:pPr>
            <w:r w:rsidRPr="006977F7">
              <w:rPr>
                <w:rFonts w:ascii="Times New Roman" w:hAnsi="Times New Roman" w:cs="Times New Roman"/>
              </w:rPr>
              <w:t>Staff di direzione</w:t>
            </w:r>
          </w:p>
          <w:p w:rsidR="00D77EB6" w:rsidRPr="006977F7" w:rsidRDefault="00D77EB6" w:rsidP="004D4E4E">
            <w:pPr>
              <w:pStyle w:val="Default"/>
              <w:rPr>
                <w:rFonts w:ascii="Times New Roman" w:hAnsi="Times New Roman" w:cs="Times New Roman"/>
              </w:rPr>
            </w:pPr>
            <w:r w:rsidRPr="006977F7">
              <w:rPr>
                <w:rFonts w:ascii="Times New Roman" w:hAnsi="Times New Roman" w:cs="Times New Roman"/>
              </w:rPr>
              <w:t>FF.SS</w:t>
            </w:r>
          </w:p>
          <w:p w:rsidR="00D77EB6" w:rsidRPr="006977F7" w:rsidRDefault="00D77EB6" w:rsidP="004D4E4E">
            <w:pPr>
              <w:pStyle w:val="Default"/>
              <w:rPr>
                <w:rFonts w:ascii="Times New Roman" w:hAnsi="Times New Roman" w:cs="Times New Roman"/>
              </w:rPr>
            </w:pPr>
            <w:r w:rsidRPr="006977F7">
              <w:rPr>
                <w:rFonts w:ascii="Times New Roman" w:hAnsi="Times New Roman" w:cs="Times New Roman"/>
              </w:rPr>
              <w:t>Referenti di progetto /rete</w:t>
            </w:r>
          </w:p>
        </w:tc>
        <w:tc>
          <w:tcPr>
            <w:tcW w:w="1842" w:type="dxa"/>
            <w:vMerge/>
          </w:tcPr>
          <w:p w:rsidR="00D77EB6" w:rsidRPr="006977F7" w:rsidRDefault="00D77EB6" w:rsidP="004D4E4E">
            <w:pPr>
              <w:pStyle w:val="Default"/>
              <w:rPr>
                <w:rFonts w:ascii="Times New Roman" w:hAnsi="Times New Roman" w:cs="Times New Roman"/>
                <w:bCs/>
              </w:rPr>
            </w:pPr>
          </w:p>
        </w:tc>
      </w:tr>
      <w:tr w:rsidR="00D77EB6" w:rsidRPr="006977F7" w:rsidTr="00D77EB6">
        <w:tc>
          <w:tcPr>
            <w:tcW w:w="2773" w:type="dxa"/>
            <w:vMerge w:val="restart"/>
          </w:tcPr>
          <w:p w:rsidR="00D77EB6" w:rsidRPr="006977F7" w:rsidRDefault="00D77EB6" w:rsidP="00DC298C">
            <w:pPr>
              <w:pStyle w:val="Default"/>
              <w:rPr>
                <w:rFonts w:ascii="Times New Roman" w:hAnsi="Times New Roman" w:cs="Times New Roman"/>
              </w:rPr>
            </w:pPr>
            <w:r w:rsidRPr="006977F7">
              <w:rPr>
                <w:rFonts w:ascii="Times New Roman" w:hAnsi="Times New Roman" w:cs="Times New Roman"/>
              </w:rPr>
              <w:t>b- assicurare il funzionamento generale dell’istituzione scolastica, organizzando le attività secondo criteri di efficienza, efficacia e buon andamento dei servizi;</w:t>
            </w:r>
          </w:p>
          <w:p w:rsidR="00D77EB6" w:rsidRPr="006977F7" w:rsidRDefault="00D77EB6" w:rsidP="00DC298C">
            <w:pPr>
              <w:pStyle w:val="Default"/>
              <w:rPr>
                <w:rFonts w:ascii="Times New Roman" w:hAnsi="Times New Roman" w:cs="Times New Roman"/>
              </w:rPr>
            </w:pPr>
          </w:p>
        </w:tc>
        <w:tc>
          <w:tcPr>
            <w:tcW w:w="2918" w:type="dxa"/>
          </w:tcPr>
          <w:p w:rsidR="00D77EB6" w:rsidRPr="006977F7" w:rsidRDefault="00D77EB6" w:rsidP="00DC298C">
            <w:pPr>
              <w:pStyle w:val="Default"/>
              <w:rPr>
                <w:rFonts w:ascii="Times New Roman" w:hAnsi="Times New Roman" w:cs="Times New Roman"/>
              </w:rPr>
            </w:pPr>
            <w:r w:rsidRPr="006977F7">
              <w:rPr>
                <w:rFonts w:ascii="Times New Roman" w:hAnsi="Times New Roman" w:cs="Times New Roman"/>
                <w:bCs/>
              </w:rPr>
              <w:t xml:space="preserve">L’I.C. struttura canali e strumenti di comunicazione, verificandone l’efficacia. </w:t>
            </w:r>
          </w:p>
          <w:p w:rsidR="00D77EB6" w:rsidRPr="006977F7" w:rsidRDefault="00D77EB6" w:rsidP="00DC298C">
            <w:pPr>
              <w:pStyle w:val="Default"/>
              <w:rPr>
                <w:rFonts w:ascii="Times New Roman" w:hAnsi="Times New Roman" w:cs="Times New Roman"/>
                <w:bCs/>
              </w:rPr>
            </w:pPr>
          </w:p>
        </w:tc>
        <w:tc>
          <w:tcPr>
            <w:tcW w:w="4085" w:type="dxa"/>
          </w:tcPr>
          <w:p w:rsidR="00D77EB6" w:rsidRPr="006977F7" w:rsidRDefault="00D77EB6" w:rsidP="00DC298C">
            <w:pPr>
              <w:pStyle w:val="Default"/>
              <w:rPr>
                <w:rFonts w:ascii="Times New Roman" w:hAnsi="Times New Roman" w:cs="Times New Roman"/>
              </w:rPr>
            </w:pPr>
            <w:r w:rsidRPr="006977F7">
              <w:rPr>
                <w:rFonts w:ascii="Times New Roman" w:hAnsi="Times New Roman" w:cs="Times New Roman"/>
                <w:i/>
                <w:iCs/>
              </w:rPr>
              <w:t xml:space="preserve">Raccoglitori per le comunicazioni, utilizzo della posta elettronica, sito web, circolari, scadenzario mensile e annuale degli impegni. </w:t>
            </w:r>
          </w:p>
          <w:p w:rsidR="00D77EB6" w:rsidRPr="006977F7" w:rsidRDefault="00D77EB6" w:rsidP="00DC298C">
            <w:pPr>
              <w:pStyle w:val="Default"/>
              <w:rPr>
                <w:rFonts w:ascii="Times New Roman" w:hAnsi="Times New Roman" w:cs="Times New Roman"/>
                <w:i/>
                <w:iCs/>
              </w:rPr>
            </w:pPr>
          </w:p>
        </w:tc>
        <w:tc>
          <w:tcPr>
            <w:tcW w:w="2373" w:type="dxa"/>
          </w:tcPr>
          <w:p w:rsidR="00D77EB6" w:rsidRPr="006977F7" w:rsidRDefault="00D77EB6" w:rsidP="00DC298C">
            <w:pPr>
              <w:pStyle w:val="Default"/>
              <w:rPr>
                <w:rFonts w:ascii="Times New Roman" w:hAnsi="Times New Roman" w:cs="Times New Roman"/>
              </w:rPr>
            </w:pPr>
          </w:p>
          <w:p w:rsidR="00D77EB6" w:rsidRPr="006977F7" w:rsidRDefault="00D77EB6" w:rsidP="00DC298C">
            <w:pPr>
              <w:pStyle w:val="Default"/>
              <w:rPr>
                <w:rFonts w:ascii="Times New Roman" w:hAnsi="Times New Roman" w:cs="Times New Roman"/>
              </w:rPr>
            </w:pPr>
            <w:r w:rsidRPr="006977F7">
              <w:rPr>
                <w:rFonts w:ascii="Times New Roman" w:hAnsi="Times New Roman" w:cs="Times New Roman"/>
              </w:rPr>
              <w:t>Staff di direzione</w:t>
            </w:r>
          </w:p>
          <w:p w:rsidR="00D77EB6" w:rsidRPr="006977F7" w:rsidRDefault="00D77EB6" w:rsidP="00DC298C">
            <w:pPr>
              <w:pStyle w:val="Default"/>
              <w:rPr>
                <w:rFonts w:ascii="Times New Roman" w:hAnsi="Times New Roman" w:cs="Times New Roman"/>
              </w:rPr>
            </w:pPr>
            <w:r w:rsidRPr="006977F7">
              <w:rPr>
                <w:rFonts w:ascii="Times New Roman" w:hAnsi="Times New Roman" w:cs="Times New Roman"/>
              </w:rPr>
              <w:t>UFFICIO DI SEGRETERIA</w:t>
            </w:r>
          </w:p>
          <w:p w:rsidR="00D77EB6" w:rsidRPr="006977F7" w:rsidRDefault="00D77EB6" w:rsidP="00DC298C">
            <w:pPr>
              <w:pStyle w:val="Default"/>
              <w:rPr>
                <w:rFonts w:ascii="Times New Roman" w:hAnsi="Times New Roman" w:cs="Times New Roman"/>
              </w:rPr>
            </w:pPr>
          </w:p>
        </w:tc>
        <w:tc>
          <w:tcPr>
            <w:tcW w:w="1842" w:type="dxa"/>
            <w:vMerge/>
          </w:tcPr>
          <w:p w:rsidR="00D77EB6" w:rsidRPr="006977F7" w:rsidRDefault="00D77EB6" w:rsidP="00DC298C">
            <w:pPr>
              <w:pStyle w:val="Default"/>
              <w:rPr>
                <w:rFonts w:ascii="Times New Roman" w:hAnsi="Times New Roman" w:cs="Times New Roman"/>
                <w:bCs/>
              </w:rPr>
            </w:pPr>
          </w:p>
        </w:tc>
      </w:tr>
      <w:tr w:rsidR="00D77EB6" w:rsidRPr="006977F7" w:rsidTr="00D77EB6">
        <w:tc>
          <w:tcPr>
            <w:tcW w:w="2773" w:type="dxa"/>
            <w:vMerge/>
          </w:tcPr>
          <w:p w:rsidR="00D77EB6" w:rsidRPr="006977F7" w:rsidRDefault="00D77EB6" w:rsidP="00DC298C">
            <w:pPr>
              <w:pStyle w:val="Default"/>
              <w:rPr>
                <w:rFonts w:ascii="Times New Roman" w:hAnsi="Times New Roman" w:cs="Times New Roman"/>
              </w:rPr>
            </w:pPr>
          </w:p>
        </w:tc>
        <w:tc>
          <w:tcPr>
            <w:tcW w:w="2918" w:type="dxa"/>
          </w:tcPr>
          <w:p w:rsidR="00D77EB6" w:rsidRPr="006977F7" w:rsidRDefault="00D77EB6" w:rsidP="00DC298C">
            <w:pPr>
              <w:pStyle w:val="Default"/>
              <w:rPr>
                <w:rFonts w:ascii="Times New Roman" w:hAnsi="Times New Roman" w:cs="Times New Roman"/>
              </w:rPr>
            </w:pPr>
            <w:r w:rsidRPr="006977F7">
              <w:rPr>
                <w:rFonts w:ascii="Times New Roman" w:hAnsi="Times New Roman" w:cs="Times New Roman"/>
                <w:bCs/>
              </w:rPr>
              <w:t xml:space="preserve">Il DS riconosce tempestivamente l’impegno individuale e di gruppo rivolto al miglioramento. </w:t>
            </w:r>
          </w:p>
          <w:p w:rsidR="00D77EB6" w:rsidRPr="006977F7" w:rsidRDefault="00D77EB6" w:rsidP="00DC298C">
            <w:pPr>
              <w:pStyle w:val="Default"/>
              <w:rPr>
                <w:rFonts w:ascii="Times New Roman" w:hAnsi="Times New Roman" w:cs="Times New Roman"/>
              </w:rPr>
            </w:pPr>
          </w:p>
        </w:tc>
        <w:tc>
          <w:tcPr>
            <w:tcW w:w="4085" w:type="dxa"/>
          </w:tcPr>
          <w:p w:rsidR="00D77EB6" w:rsidRPr="006977F7" w:rsidRDefault="00D77EB6" w:rsidP="00DC298C">
            <w:pPr>
              <w:pStyle w:val="Default"/>
              <w:rPr>
                <w:rFonts w:ascii="Times New Roman" w:hAnsi="Times New Roman" w:cs="Times New Roman"/>
              </w:rPr>
            </w:pPr>
            <w:r w:rsidRPr="006977F7">
              <w:rPr>
                <w:rFonts w:ascii="Times New Roman" w:hAnsi="Times New Roman" w:cs="Times New Roman"/>
                <w:i/>
                <w:iCs/>
              </w:rPr>
              <w:t xml:space="preserve">Individuazione delle figure strumentali, delle loro responsabilità e ambiti di intervento, determinazione delle procedure e attribuzione delle responsabilità nei progetti, gestione del fondo d’istituto, programma annuale., fondo per la valorizzazione del merito del personale docente </w:t>
            </w:r>
          </w:p>
          <w:p w:rsidR="00D77EB6" w:rsidRPr="006977F7" w:rsidRDefault="00D77EB6" w:rsidP="00DC298C">
            <w:pPr>
              <w:pStyle w:val="Default"/>
              <w:rPr>
                <w:rFonts w:ascii="Times New Roman" w:hAnsi="Times New Roman" w:cs="Times New Roman"/>
              </w:rPr>
            </w:pPr>
          </w:p>
        </w:tc>
        <w:tc>
          <w:tcPr>
            <w:tcW w:w="2373" w:type="dxa"/>
          </w:tcPr>
          <w:p w:rsidR="00D77EB6" w:rsidRPr="006977F7" w:rsidRDefault="00D77EB6" w:rsidP="00DC298C">
            <w:pPr>
              <w:pStyle w:val="Default"/>
              <w:rPr>
                <w:rFonts w:ascii="Times New Roman" w:hAnsi="Times New Roman" w:cs="Times New Roman"/>
              </w:rPr>
            </w:pPr>
            <w:r w:rsidRPr="006977F7">
              <w:rPr>
                <w:rFonts w:ascii="Times New Roman" w:hAnsi="Times New Roman" w:cs="Times New Roman"/>
              </w:rPr>
              <w:t>DS</w:t>
            </w:r>
          </w:p>
          <w:p w:rsidR="00D77EB6" w:rsidRPr="006977F7" w:rsidRDefault="00D77EB6" w:rsidP="00DC298C">
            <w:pPr>
              <w:pStyle w:val="Default"/>
              <w:rPr>
                <w:rFonts w:ascii="Times New Roman" w:hAnsi="Times New Roman" w:cs="Times New Roman"/>
              </w:rPr>
            </w:pPr>
            <w:r w:rsidRPr="006977F7">
              <w:rPr>
                <w:rFonts w:ascii="Times New Roman" w:hAnsi="Times New Roman" w:cs="Times New Roman"/>
              </w:rPr>
              <w:t xml:space="preserve">Comitato di Valutazione </w:t>
            </w:r>
          </w:p>
          <w:p w:rsidR="00D77EB6" w:rsidRPr="006977F7" w:rsidRDefault="00D77EB6" w:rsidP="00DC298C">
            <w:pPr>
              <w:pStyle w:val="Default"/>
              <w:rPr>
                <w:rFonts w:ascii="Times New Roman" w:hAnsi="Times New Roman" w:cs="Times New Roman"/>
              </w:rPr>
            </w:pPr>
            <w:r w:rsidRPr="006977F7">
              <w:rPr>
                <w:rFonts w:ascii="Times New Roman" w:hAnsi="Times New Roman" w:cs="Times New Roman"/>
              </w:rPr>
              <w:t>DSGA</w:t>
            </w:r>
          </w:p>
        </w:tc>
        <w:tc>
          <w:tcPr>
            <w:tcW w:w="1842" w:type="dxa"/>
            <w:vMerge/>
          </w:tcPr>
          <w:p w:rsidR="00D77EB6" w:rsidRPr="006977F7" w:rsidRDefault="00D77EB6" w:rsidP="00DC298C">
            <w:pPr>
              <w:pStyle w:val="Default"/>
              <w:rPr>
                <w:rFonts w:ascii="Times New Roman" w:hAnsi="Times New Roman" w:cs="Times New Roman"/>
              </w:rPr>
            </w:pPr>
          </w:p>
        </w:tc>
      </w:tr>
      <w:tr w:rsidR="00D77EB6" w:rsidRPr="006977F7" w:rsidTr="00D77EB6">
        <w:tc>
          <w:tcPr>
            <w:tcW w:w="2773" w:type="dxa"/>
            <w:vMerge/>
          </w:tcPr>
          <w:p w:rsidR="00D77EB6" w:rsidRPr="006977F7" w:rsidRDefault="00D77EB6" w:rsidP="00DC298C">
            <w:pPr>
              <w:pStyle w:val="Default"/>
              <w:rPr>
                <w:rFonts w:ascii="Times New Roman" w:hAnsi="Times New Roman" w:cs="Times New Roman"/>
              </w:rPr>
            </w:pPr>
          </w:p>
        </w:tc>
        <w:tc>
          <w:tcPr>
            <w:tcW w:w="2918" w:type="dxa"/>
          </w:tcPr>
          <w:p w:rsidR="00D77EB6" w:rsidRPr="006977F7" w:rsidRDefault="00D77EB6" w:rsidP="00DC298C">
            <w:pPr>
              <w:pStyle w:val="Default"/>
              <w:rPr>
                <w:rFonts w:ascii="Times New Roman" w:hAnsi="Times New Roman" w:cs="Times New Roman"/>
              </w:rPr>
            </w:pPr>
            <w:r w:rsidRPr="006977F7">
              <w:rPr>
                <w:rFonts w:ascii="Times New Roman" w:hAnsi="Times New Roman" w:cs="Times New Roman"/>
              </w:rPr>
              <w:t>Il DSGA organizza l’ufficio di segreteria e il servizio di vigilanza secondo criteri di razionalità, efficienza, efficacia, economicità, equità</w:t>
            </w:r>
          </w:p>
        </w:tc>
        <w:tc>
          <w:tcPr>
            <w:tcW w:w="4085" w:type="dxa"/>
          </w:tcPr>
          <w:p w:rsidR="00D77EB6" w:rsidRPr="006977F7" w:rsidRDefault="00D77EB6" w:rsidP="00DC298C">
            <w:pPr>
              <w:pStyle w:val="Default"/>
              <w:rPr>
                <w:rFonts w:ascii="Times New Roman" w:hAnsi="Times New Roman" w:cs="Times New Roman"/>
                <w:i/>
              </w:rPr>
            </w:pPr>
            <w:r w:rsidRPr="006977F7">
              <w:rPr>
                <w:rFonts w:ascii="Times New Roman" w:hAnsi="Times New Roman" w:cs="Times New Roman"/>
                <w:i/>
              </w:rPr>
              <w:t>Piano di lavoro del personale ATA</w:t>
            </w:r>
          </w:p>
          <w:p w:rsidR="00D77EB6" w:rsidRPr="006977F7" w:rsidRDefault="00D77EB6" w:rsidP="00DC298C">
            <w:pPr>
              <w:pStyle w:val="Default"/>
              <w:rPr>
                <w:rFonts w:ascii="Times New Roman" w:hAnsi="Times New Roman" w:cs="Times New Roman"/>
              </w:rPr>
            </w:pPr>
            <w:r w:rsidRPr="006977F7">
              <w:rPr>
                <w:rFonts w:ascii="Times New Roman" w:hAnsi="Times New Roman" w:cs="Times New Roman"/>
                <w:i/>
              </w:rPr>
              <w:t>Disposizioni di servizio.Individuazione incarichi specifici.Assegnazione dei cc.ss. ai plessi e ai reparti</w:t>
            </w:r>
            <w:r w:rsidRPr="006977F7">
              <w:rPr>
                <w:rFonts w:ascii="Times New Roman" w:hAnsi="Times New Roman" w:cs="Times New Roman"/>
              </w:rPr>
              <w:t xml:space="preserve"> </w:t>
            </w:r>
          </w:p>
        </w:tc>
        <w:tc>
          <w:tcPr>
            <w:tcW w:w="2373" w:type="dxa"/>
          </w:tcPr>
          <w:p w:rsidR="00D77EB6" w:rsidRPr="006977F7" w:rsidRDefault="00D77EB6" w:rsidP="00DC298C">
            <w:pPr>
              <w:pStyle w:val="Default"/>
              <w:rPr>
                <w:rFonts w:ascii="Times New Roman" w:hAnsi="Times New Roman" w:cs="Times New Roman"/>
              </w:rPr>
            </w:pPr>
            <w:r w:rsidRPr="006977F7">
              <w:rPr>
                <w:rFonts w:ascii="Times New Roman" w:hAnsi="Times New Roman" w:cs="Times New Roman"/>
              </w:rPr>
              <w:t xml:space="preserve">DSGA </w:t>
            </w:r>
          </w:p>
        </w:tc>
        <w:tc>
          <w:tcPr>
            <w:tcW w:w="1842" w:type="dxa"/>
            <w:vMerge/>
          </w:tcPr>
          <w:p w:rsidR="00D77EB6" w:rsidRPr="006977F7" w:rsidRDefault="00D77EB6" w:rsidP="00DC298C">
            <w:pPr>
              <w:pStyle w:val="Default"/>
              <w:rPr>
                <w:rFonts w:ascii="Times New Roman" w:hAnsi="Times New Roman" w:cs="Times New Roman"/>
              </w:rPr>
            </w:pPr>
          </w:p>
        </w:tc>
      </w:tr>
      <w:tr w:rsidR="00D77EB6" w:rsidRPr="006977F7" w:rsidTr="00D77EB6">
        <w:tc>
          <w:tcPr>
            <w:tcW w:w="2773" w:type="dxa"/>
            <w:vMerge/>
          </w:tcPr>
          <w:p w:rsidR="00D77EB6" w:rsidRPr="006977F7" w:rsidRDefault="00D77EB6" w:rsidP="00EA3507">
            <w:pPr>
              <w:pStyle w:val="Default"/>
              <w:rPr>
                <w:rFonts w:ascii="Times New Roman" w:hAnsi="Times New Roman" w:cs="Times New Roman"/>
              </w:rPr>
            </w:pPr>
          </w:p>
        </w:tc>
        <w:tc>
          <w:tcPr>
            <w:tcW w:w="2918" w:type="dxa"/>
          </w:tcPr>
          <w:p w:rsidR="00D77EB6" w:rsidRPr="006977F7" w:rsidRDefault="00D77EB6" w:rsidP="00EA3507">
            <w:pPr>
              <w:pStyle w:val="Default"/>
              <w:rPr>
                <w:rFonts w:ascii="Times New Roman" w:hAnsi="Times New Roman" w:cs="Times New Roman"/>
              </w:rPr>
            </w:pPr>
            <w:r w:rsidRPr="006977F7">
              <w:rPr>
                <w:rFonts w:ascii="Times New Roman" w:hAnsi="Times New Roman" w:cs="Times New Roman"/>
                <w:bCs/>
              </w:rPr>
              <w:t xml:space="preserve">L’I.C. utilizza strumenti per valutare la sua immagine globale nel territorio. </w:t>
            </w:r>
          </w:p>
          <w:p w:rsidR="00D77EB6" w:rsidRPr="006977F7" w:rsidRDefault="00D77EB6" w:rsidP="00EA3507">
            <w:pPr>
              <w:pStyle w:val="Default"/>
              <w:pageBreakBefore/>
              <w:rPr>
                <w:rFonts w:ascii="Times New Roman" w:hAnsi="Times New Roman" w:cs="Times New Roman"/>
                <w:bCs/>
              </w:rPr>
            </w:pPr>
          </w:p>
        </w:tc>
        <w:tc>
          <w:tcPr>
            <w:tcW w:w="4085" w:type="dxa"/>
          </w:tcPr>
          <w:p w:rsidR="00D77EB6" w:rsidRPr="006977F7" w:rsidRDefault="00D77EB6" w:rsidP="00EA3507">
            <w:pPr>
              <w:pStyle w:val="Default"/>
              <w:rPr>
                <w:rFonts w:ascii="Times New Roman" w:hAnsi="Times New Roman" w:cs="Times New Roman"/>
                <w:i/>
                <w:iCs/>
              </w:rPr>
            </w:pPr>
            <w:r w:rsidRPr="006977F7">
              <w:rPr>
                <w:rFonts w:ascii="Times New Roman" w:hAnsi="Times New Roman" w:cs="Times New Roman"/>
                <w:i/>
                <w:iCs/>
              </w:rPr>
              <w:t>Questionari e report risultati custumer satisfaction</w:t>
            </w:r>
          </w:p>
          <w:p w:rsidR="00D77EB6" w:rsidRPr="006977F7" w:rsidRDefault="00D77EB6" w:rsidP="00EA3507">
            <w:pPr>
              <w:pStyle w:val="Default"/>
              <w:rPr>
                <w:rFonts w:ascii="Times New Roman" w:hAnsi="Times New Roman" w:cs="Times New Roman"/>
              </w:rPr>
            </w:pPr>
            <w:r w:rsidRPr="006977F7">
              <w:rPr>
                <w:rFonts w:ascii="Times New Roman" w:hAnsi="Times New Roman" w:cs="Times New Roman"/>
                <w:i/>
                <w:iCs/>
              </w:rPr>
              <w:t xml:space="preserve">. </w:t>
            </w:r>
          </w:p>
          <w:p w:rsidR="00D77EB6" w:rsidRPr="006977F7" w:rsidRDefault="00D77EB6" w:rsidP="00EA3507">
            <w:pPr>
              <w:pStyle w:val="Default"/>
              <w:rPr>
                <w:rFonts w:ascii="Times New Roman" w:hAnsi="Times New Roman" w:cs="Times New Roman"/>
                <w:i/>
                <w:iCs/>
              </w:rPr>
            </w:pPr>
          </w:p>
        </w:tc>
        <w:tc>
          <w:tcPr>
            <w:tcW w:w="2373" w:type="dxa"/>
          </w:tcPr>
          <w:p w:rsidR="00D77EB6" w:rsidRPr="006977F7" w:rsidRDefault="00D77EB6" w:rsidP="00EA3507">
            <w:pPr>
              <w:pStyle w:val="Default"/>
              <w:rPr>
                <w:rFonts w:ascii="Times New Roman" w:hAnsi="Times New Roman" w:cs="Times New Roman"/>
              </w:rPr>
            </w:pPr>
            <w:r w:rsidRPr="006977F7">
              <w:rPr>
                <w:rFonts w:ascii="Times New Roman" w:hAnsi="Times New Roman" w:cs="Times New Roman"/>
              </w:rPr>
              <w:t>NIV</w:t>
            </w:r>
          </w:p>
          <w:p w:rsidR="00D77EB6" w:rsidRPr="006977F7" w:rsidRDefault="00D77EB6" w:rsidP="00EA3507">
            <w:pPr>
              <w:pStyle w:val="Default"/>
              <w:rPr>
                <w:rFonts w:ascii="Times New Roman" w:hAnsi="Times New Roman" w:cs="Times New Roman"/>
              </w:rPr>
            </w:pPr>
            <w:r w:rsidRPr="006977F7">
              <w:rPr>
                <w:rFonts w:ascii="Times New Roman" w:hAnsi="Times New Roman" w:cs="Times New Roman"/>
              </w:rPr>
              <w:t xml:space="preserve">FF.SS. </w:t>
            </w:r>
          </w:p>
        </w:tc>
        <w:tc>
          <w:tcPr>
            <w:tcW w:w="1842" w:type="dxa"/>
            <w:vMerge/>
          </w:tcPr>
          <w:p w:rsidR="00D77EB6" w:rsidRPr="006977F7" w:rsidRDefault="00D77EB6" w:rsidP="00EA3507">
            <w:pPr>
              <w:pStyle w:val="Default"/>
              <w:rPr>
                <w:rFonts w:ascii="Times New Roman" w:hAnsi="Times New Roman" w:cs="Times New Roman"/>
              </w:rPr>
            </w:pPr>
          </w:p>
        </w:tc>
      </w:tr>
      <w:tr w:rsidR="005823AF" w:rsidRPr="006977F7" w:rsidTr="00D77EB6">
        <w:tc>
          <w:tcPr>
            <w:tcW w:w="2773" w:type="dxa"/>
          </w:tcPr>
          <w:p w:rsidR="004D4E4E" w:rsidRPr="006977F7" w:rsidRDefault="0058488A" w:rsidP="00DC298C">
            <w:pPr>
              <w:pStyle w:val="Default"/>
              <w:rPr>
                <w:rFonts w:ascii="Times New Roman" w:hAnsi="Times New Roman" w:cs="Times New Roman"/>
              </w:rPr>
            </w:pPr>
            <w:r w:rsidRPr="006977F7">
              <w:rPr>
                <w:rFonts w:ascii="Times New Roman" w:hAnsi="Times New Roman" w:cs="Times New Roman"/>
              </w:rPr>
              <w:t>c-</w:t>
            </w:r>
            <w:r w:rsidR="004D4E4E" w:rsidRPr="006977F7">
              <w:rPr>
                <w:rFonts w:ascii="Times New Roman" w:hAnsi="Times New Roman" w:cs="Times New Roman"/>
              </w:rPr>
              <w:t xml:space="preserve"> promuovere l’autonomia didattica e organizzativa, di ricerca, </w:t>
            </w:r>
            <w:r w:rsidR="004D4E4E" w:rsidRPr="006977F7">
              <w:rPr>
                <w:rFonts w:ascii="Times New Roman" w:hAnsi="Times New Roman" w:cs="Times New Roman"/>
              </w:rPr>
              <w:lastRenderedPageBreak/>
              <w:t>sperimentazione e sviluppo, in coerenza con il principio di autonomia delle istituzioni scolastiche;</w:t>
            </w:r>
          </w:p>
          <w:p w:rsidR="004D4E4E" w:rsidRPr="006977F7" w:rsidRDefault="004D4E4E" w:rsidP="00DC298C">
            <w:pPr>
              <w:pStyle w:val="Default"/>
              <w:rPr>
                <w:rFonts w:ascii="Times New Roman" w:hAnsi="Times New Roman" w:cs="Times New Roman"/>
              </w:rPr>
            </w:pPr>
          </w:p>
        </w:tc>
        <w:tc>
          <w:tcPr>
            <w:tcW w:w="2918" w:type="dxa"/>
          </w:tcPr>
          <w:p w:rsidR="004D4E4E" w:rsidRPr="006977F7" w:rsidRDefault="004D4E4E" w:rsidP="00DC298C">
            <w:pPr>
              <w:pStyle w:val="Default"/>
              <w:rPr>
                <w:rFonts w:ascii="Times New Roman" w:hAnsi="Times New Roman" w:cs="Times New Roman"/>
              </w:rPr>
            </w:pPr>
            <w:r w:rsidRPr="006977F7">
              <w:rPr>
                <w:rFonts w:ascii="Times New Roman" w:hAnsi="Times New Roman" w:cs="Times New Roman"/>
              </w:rPr>
              <w:lastRenderedPageBreak/>
              <w:t xml:space="preserve">L’I.C. realizza proposte di progetti e metodologie (CLIL-PON-..)  e sviluppo nonché </w:t>
            </w:r>
            <w:r w:rsidRPr="006977F7">
              <w:rPr>
                <w:rFonts w:ascii="Times New Roman" w:hAnsi="Times New Roman" w:cs="Times New Roman"/>
              </w:rPr>
              <w:lastRenderedPageBreak/>
              <w:t>forme di organizzazione flessibile e rispondente ai bisogni dell’utenza</w:t>
            </w:r>
          </w:p>
        </w:tc>
        <w:tc>
          <w:tcPr>
            <w:tcW w:w="4085" w:type="dxa"/>
          </w:tcPr>
          <w:p w:rsidR="004D4E4E" w:rsidRPr="006977F7" w:rsidRDefault="004D4E4E" w:rsidP="00DC298C">
            <w:pPr>
              <w:pStyle w:val="Default"/>
              <w:rPr>
                <w:rFonts w:ascii="Times New Roman" w:hAnsi="Times New Roman" w:cs="Times New Roman"/>
                <w:i/>
              </w:rPr>
            </w:pPr>
            <w:r w:rsidRPr="006977F7">
              <w:rPr>
                <w:rFonts w:ascii="Times New Roman" w:hAnsi="Times New Roman" w:cs="Times New Roman"/>
                <w:i/>
              </w:rPr>
              <w:lastRenderedPageBreak/>
              <w:t>Delibere degli OO.CC.</w:t>
            </w:r>
          </w:p>
          <w:p w:rsidR="004D4E4E" w:rsidRPr="006977F7" w:rsidRDefault="004D4E4E" w:rsidP="00DC298C">
            <w:pPr>
              <w:pStyle w:val="Default"/>
              <w:rPr>
                <w:rFonts w:ascii="Times New Roman" w:hAnsi="Times New Roman" w:cs="Times New Roman"/>
                <w:i/>
              </w:rPr>
            </w:pPr>
            <w:r w:rsidRPr="006977F7">
              <w:rPr>
                <w:rFonts w:ascii="Times New Roman" w:hAnsi="Times New Roman" w:cs="Times New Roman"/>
                <w:i/>
              </w:rPr>
              <w:t xml:space="preserve">Report di tutor e di attività dell’istituto, relazioni finali dei </w:t>
            </w:r>
            <w:r w:rsidRPr="006977F7">
              <w:rPr>
                <w:rFonts w:ascii="Times New Roman" w:hAnsi="Times New Roman" w:cs="Times New Roman"/>
                <w:i/>
              </w:rPr>
              <w:lastRenderedPageBreak/>
              <w:t>docenti, relazioni e verbali di commissioni, gruppi di lavoro, ecc., progetti sperimentali</w:t>
            </w:r>
          </w:p>
        </w:tc>
        <w:tc>
          <w:tcPr>
            <w:tcW w:w="2373" w:type="dxa"/>
          </w:tcPr>
          <w:p w:rsidR="004D4E4E" w:rsidRPr="006977F7" w:rsidRDefault="004D4E4E" w:rsidP="00DC298C">
            <w:pPr>
              <w:pStyle w:val="Default"/>
              <w:rPr>
                <w:rFonts w:ascii="Times New Roman" w:hAnsi="Times New Roman" w:cs="Times New Roman"/>
              </w:rPr>
            </w:pPr>
            <w:r w:rsidRPr="006977F7">
              <w:rPr>
                <w:rFonts w:ascii="Times New Roman" w:hAnsi="Times New Roman" w:cs="Times New Roman"/>
              </w:rPr>
              <w:lastRenderedPageBreak/>
              <w:t>Consigli di Classe-Referenti-FF.SS.</w:t>
            </w:r>
          </w:p>
          <w:p w:rsidR="00D77EB6" w:rsidRPr="006977F7" w:rsidRDefault="00D77EB6" w:rsidP="00DC298C">
            <w:pPr>
              <w:pStyle w:val="Default"/>
              <w:rPr>
                <w:rFonts w:ascii="Times New Roman" w:hAnsi="Times New Roman" w:cs="Times New Roman"/>
              </w:rPr>
            </w:pPr>
            <w:r w:rsidRPr="006977F7">
              <w:rPr>
                <w:rFonts w:ascii="Times New Roman" w:hAnsi="Times New Roman" w:cs="Times New Roman"/>
              </w:rPr>
              <w:t xml:space="preserve">Personale docente </w:t>
            </w:r>
          </w:p>
        </w:tc>
        <w:tc>
          <w:tcPr>
            <w:tcW w:w="1842" w:type="dxa"/>
            <w:vMerge w:val="restart"/>
          </w:tcPr>
          <w:p w:rsidR="004D4E4E" w:rsidRPr="006977F7" w:rsidRDefault="004D4E4E" w:rsidP="004D4E4E">
            <w:pPr>
              <w:pStyle w:val="Default"/>
              <w:rPr>
                <w:rFonts w:ascii="Times New Roman" w:hAnsi="Times New Roman" w:cs="Times New Roman"/>
              </w:rPr>
            </w:pPr>
            <w:r w:rsidRPr="006977F7">
              <w:rPr>
                <w:rFonts w:ascii="Times New Roman" w:hAnsi="Times New Roman" w:cs="Times New Roman"/>
              </w:rPr>
              <w:t>C.2 - Responsabilità assunte nel coordinamento</w:t>
            </w:r>
          </w:p>
          <w:p w:rsidR="004D4E4E" w:rsidRPr="006977F7" w:rsidRDefault="004D4E4E" w:rsidP="004D4E4E">
            <w:pPr>
              <w:pStyle w:val="Default"/>
              <w:rPr>
                <w:rFonts w:ascii="Times New Roman" w:hAnsi="Times New Roman" w:cs="Times New Roman"/>
              </w:rPr>
            </w:pPr>
            <w:r w:rsidRPr="006977F7">
              <w:rPr>
                <w:rFonts w:ascii="Times New Roman" w:hAnsi="Times New Roman" w:cs="Times New Roman"/>
              </w:rPr>
              <w:lastRenderedPageBreak/>
              <w:t>didattico</w:t>
            </w:r>
          </w:p>
        </w:tc>
      </w:tr>
      <w:tr w:rsidR="005823AF" w:rsidRPr="006977F7" w:rsidTr="00D77EB6">
        <w:tc>
          <w:tcPr>
            <w:tcW w:w="2773" w:type="dxa"/>
            <w:vMerge w:val="restart"/>
          </w:tcPr>
          <w:p w:rsidR="005823AF" w:rsidRPr="006977F7" w:rsidRDefault="005823AF" w:rsidP="00DC298C">
            <w:pPr>
              <w:pStyle w:val="Default"/>
              <w:rPr>
                <w:rFonts w:ascii="Times New Roman" w:hAnsi="Times New Roman" w:cs="Times New Roman"/>
              </w:rPr>
            </w:pPr>
            <w:r w:rsidRPr="006977F7">
              <w:rPr>
                <w:rFonts w:ascii="Times New Roman" w:hAnsi="Times New Roman" w:cs="Times New Roman"/>
              </w:rPr>
              <w:lastRenderedPageBreak/>
              <w:t>d-promuovere la cultura e la pratica della valutazione come strumento di miglioramento della scuola, anche attraverso la valorizzazione della professionalità dei docenti</w:t>
            </w:r>
          </w:p>
        </w:tc>
        <w:tc>
          <w:tcPr>
            <w:tcW w:w="2918" w:type="dxa"/>
          </w:tcPr>
          <w:p w:rsidR="005823AF" w:rsidRPr="006977F7" w:rsidRDefault="005823AF" w:rsidP="00DC298C">
            <w:pPr>
              <w:pStyle w:val="Default"/>
              <w:rPr>
                <w:rFonts w:ascii="Times New Roman" w:hAnsi="Times New Roman" w:cs="Times New Roman"/>
              </w:rPr>
            </w:pPr>
            <w:r w:rsidRPr="006977F7">
              <w:rPr>
                <w:rFonts w:ascii="Times New Roman" w:hAnsi="Times New Roman" w:cs="Times New Roman"/>
                <w:bCs/>
              </w:rPr>
              <w:t>Il DS sostiene il personale nella realizzazione degli obiettivi e nella partecipazione ai piani di miglioramento</w:t>
            </w:r>
            <w:r w:rsidRPr="006977F7">
              <w:rPr>
                <w:rFonts w:ascii="Times New Roman" w:hAnsi="Times New Roman" w:cs="Times New Roman"/>
              </w:rPr>
              <w:t xml:space="preserve"> ,gestisce e valorizza le competenze del personale.</w:t>
            </w:r>
            <w:r w:rsidRPr="006977F7">
              <w:rPr>
                <w:rFonts w:ascii="Times New Roman" w:hAnsi="Times New Roman" w:cs="Times New Roman"/>
                <w:bCs/>
              </w:rPr>
              <w:t xml:space="preserve"> </w:t>
            </w:r>
          </w:p>
          <w:p w:rsidR="005823AF" w:rsidRPr="006977F7" w:rsidRDefault="005823AF" w:rsidP="00DC298C">
            <w:pPr>
              <w:pStyle w:val="Default"/>
              <w:rPr>
                <w:rFonts w:ascii="Times New Roman" w:hAnsi="Times New Roman" w:cs="Times New Roman"/>
              </w:rPr>
            </w:pPr>
          </w:p>
        </w:tc>
        <w:tc>
          <w:tcPr>
            <w:tcW w:w="4085" w:type="dxa"/>
          </w:tcPr>
          <w:p w:rsidR="005823AF" w:rsidRPr="006977F7" w:rsidRDefault="005823AF" w:rsidP="00DC298C">
            <w:pPr>
              <w:pStyle w:val="Default"/>
              <w:rPr>
                <w:rFonts w:ascii="Times New Roman" w:hAnsi="Times New Roman" w:cs="Times New Roman"/>
              </w:rPr>
            </w:pPr>
            <w:r w:rsidRPr="006977F7">
              <w:rPr>
                <w:rFonts w:ascii="Times New Roman" w:hAnsi="Times New Roman" w:cs="Times New Roman"/>
                <w:i/>
                <w:iCs/>
              </w:rPr>
              <w:t>Riesame del POF e del piano annuale delle attività, verbali delle attività dei dipartimenti - incontri con funzioni strumentali, corsi aggiornamento/formazione</w:t>
            </w:r>
          </w:p>
        </w:tc>
        <w:tc>
          <w:tcPr>
            <w:tcW w:w="2373" w:type="dxa"/>
          </w:tcPr>
          <w:p w:rsidR="005823AF" w:rsidRPr="006977F7" w:rsidRDefault="005823AF" w:rsidP="00DC298C">
            <w:pPr>
              <w:pStyle w:val="Default"/>
              <w:rPr>
                <w:rFonts w:ascii="Times New Roman" w:hAnsi="Times New Roman" w:cs="Times New Roman"/>
              </w:rPr>
            </w:pPr>
            <w:r w:rsidRPr="006977F7">
              <w:rPr>
                <w:rFonts w:ascii="Times New Roman" w:hAnsi="Times New Roman" w:cs="Times New Roman"/>
              </w:rPr>
              <w:t>FF.SS.-</w:t>
            </w:r>
          </w:p>
          <w:p w:rsidR="005823AF" w:rsidRPr="006977F7" w:rsidRDefault="005823AF" w:rsidP="00DC298C">
            <w:pPr>
              <w:pStyle w:val="Default"/>
              <w:rPr>
                <w:rFonts w:ascii="Times New Roman" w:hAnsi="Times New Roman" w:cs="Times New Roman"/>
              </w:rPr>
            </w:pPr>
            <w:r w:rsidRPr="006977F7">
              <w:rPr>
                <w:rFonts w:ascii="Times New Roman" w:hAnsi="Times New Roman" w:cs="Times New Roman"/>
              </w:rPr>
              <w:t>Personale ATA</w:t>
            </w:r>
          </w:p>
          <w:p w:rsidR="005823AF" w:rsidRPr="006977F7" w:rsidRDefault="005823AF" w:rsidP="00DC298C">
            <w:pPr>
              <w:pStyle w:val="Default"/>
              <w:rPr>
                <w:rFonts w:ascii="Times New Roman" w:hAnsi="Times New Roman" w:cs="Times New Roman"/>
              </w:rPr>
            </w:pPr>
            <w:r w:rsidRPr="006977F7">
              <w:rPr>
                <w:rFonts w:ascii="Times New Roman" w:hAnsi="Times New Roman" w:cs="Times New Roman"/>
              </w:rPr>
              <w:t>Genitori del Consiglio d’Istituto o di Classe-NIV</w:t>
            </w:r>
          </w:p>
        </w:tc>
        <w:tc>
          <w:tcPr>
            <w:tcW w:w="1842" w:type="dxa"/>
            <w:vMerge/>
          </w:tcPr>
          <w:p w:rsidR="005823AF" w:rsidRPr="006977F7" w:rsidRDefault="005823AF" w:rsidP="00DC298C">
            <w:pPr>
              <w:pStyle w:val="Default"/>
              <w:rPr>
                <w:rFonts w:ascii="Times New Roman" w:hAnsi="Times New Roman" w:cs="Times New Roman"/>
              </w:rPr>
            </w:pPr>
          </w:p>
        </w:tc>
      </w:tr>
      <w:tr w:rsidR="005823AF" w:rsidRPr="006977F7" w:rsidTr="00D77EB6">
        <w:tc>
          <w:tcPr>
            <w:tcW w:w="2773" w:type="dxa"/>
            <w:vMerge/>
          </w:tcPr>
          <w:p w:rsidR="005823AF" w:rsidRPr="006977F7" w:rsidRDefault="005823AF" w:rsidP="00DC298C">
            <w:pPr>
              <w:pStyle w:val="Default"/>
              <w:rPr>
                <w:rFonts w:ascii="Times New Roman" w:hAnsi="Times New Roman" w:cs="Times New Roman"/>
              </w:rPr>
            </w:pPr>
          </w:p>
        </w:tc>
        <w:tc>
          <w:tcPr>
            <w:tcW w:w="2918" w:type="dxa"/>
          </w:tcPr>
          <w:p w:rsidR="005823AF" w:rsidRPr="006977F7" w:rsidRDefault="005823AF" w:rsidP="00DC298C">
            <w:pPr>
              <w:pStyle w:val="Default"/>
              <w:rPr>
                <w:rFonts w:ascii="Times New Roman" w:hAnsi="Times New Roman" w:cs="Times New Roman"/>
              </w:rPr>
            </w:pPr>
            <w:r w:rsidRPr="006977F7">
              <w:rPr>
                <w:rFonts w:ascii="Times New Roman" w:hAnsi="Times New Roman" w:cs="Times New Roman"/>
                <w:bCs/>
              </w:rPr>
              <w:t xml:space="preserve">L’I.C. individua le responsabilità di gestione dei processi. </w:t>
            </w:r>
          </w:p>
          <w:p w:rsidR="005823AF" w:rsidRPr="006977F7" w:rsidRDefault="005823AF" w:rsidP="00DC298C">
            <w:pPr>
              <w:pStyle w:val="Default"/>
              <w:rPr>
                <w:rFonts w:ascii="Times New Roman" w:hAnsi="Times New Roman" w:cs="Times New Roman"/>
              </w:rPr>
            </w:pPr>
          </w:p>
        </w:tc>
        <w:tc>
          <w:tcPr>
            <w:tcW w:w="4085" w:type="dxa"/>
          </w:tcPr>
          <w:p w:rsidR="005823AF" w:rsidRPr="006977F7" w:rsidRDefault="005823AF" w:rsidP="005823AF">
            <w:pPr>
              <w:pStyle w:val="Default"/>
              <w:rPr>
                <w:rFonts w:ascii="Times New Roman" w:hAnsi="Times New Roman" w:cs="Times New Roman"/>
              </w:rPr>
            </w:pPr>
            <w:r w:rsidRPr="006977F7">
              <w:rPr>
                <w:rFonts w:ascii="Times New Roman" w:hAnsi="Times New Roman" w:cs="Times New Roman"/>
                <w:i/>
                <w:iCs/>
              </w:rPr>
              <w:t xml:space="preserve">Per le funzioni strumentali al POF, negli incarichi specifici (ATA), nel piano annuale delle attività (progetti, dipartimenti, consigli di classe, commissioni) </w:t>
            </w:r>
          </w:p>
        </w:tc>
        <w:tc>
          <w:tcPr>
            <w:tcW w:w="2373" w:type="dxa"/>
          </w:tcPr>
          <w:p w:rsidR="005823AF" w:rsidRPr="006977F7" w:rsidRDefault="005823AF" w:rsidP="00DC298C">
            <w:pPr>
              <w:pStyle w:val="Default"/>
              <w:rPr>
                <w:rFonts w:ascii="Times New Roman" w:hAnsi="Times New Roman" w:cs="Times New Roman"/>
              </w:rPr>
            </w:pPr>
            <w:r w:rsidRPr="006977F7">
              <w:rPr>
                <w:rFonts w:ascii="Times New Roman" w:hAnsi="Times New Roman" w:cs="Times New Roman"/>
              </w:rPr>
              <w:t>DS</w:t>
            </w:r>
          </w:p>
          <w:p w:rsidR="005823AF" w:rsidRPr="006977F7" w:rsidRDefault="005823AF" w:rsidP="00DC298C">
            <w:pPr>
              <w:pStyle w:val="Default"/>
              <w:rPr>
                <w:rFonts w:ascii="Times New Roman" w:hAnsi="Times New Roman" w:cs="Times New Roman"/>
              </w:rPr>
            </w:pPr>
            <w:r w:rsidRPr="006977F7">
              <w:rPr>
                <w:rFonts w:ascii="Times New Roman" w:hAnsi="Times New Roman" w:cs="Times New Roman"/>
              </w:rPr>
              <w:t>DSGA</w:t>
            </w:r>
          </w:p>
        </w:tc>
        <w:tc>
          <w:tcPr>
            <w:tcW w:w="1842" w:type="dxa"/>
            <w:vMerge/>
          </w:tcPr>
          <w:p w:rsidR="005823AF" w:rsidRPr="006977F7" w:rsidRDefault="005823AF" w:rsidP="00DC298C">
            <w:pPr>
              <w:pStyle w:val="Default"/>
              <w:rPr>
                <w:rFonts w:ascii="Times New Roman" w:hAnsi="Times New Roman" w:cs="Times New Roman"/>
              </w:rPr>
            </w:pPr>
          </w:p>
        </w:tc>
      </w:tr>
      <w:tr w:rsidR="005823AF" w:rsidRPr="006977F7" w:rsidTr="00D77EB6">
        <w:tc>
          <w:tcPr>
            <w:tcW w:w="2773" w:type="dxa"/>
            <w:vMerge/>
          </w:tcPr>
          <w:p w:rsidR="005823AF" w:rsidRPr="006977F7" w:rsidRDefault="005823AF" w:rsidP="00DC298C">
            <w:pPr>
              <w:pStyle w:val="Default"/>
              <w:rPr>
                <w:rFonts w:ascii="Times New Roman" w:hAnsi="Times New Roman" w:cs="Times New Roman"/>
              </w:rPr>
            </w:pPr>
          </w:p>
        </w:tc>
        <w:tc>
          <w:tcPr>
            <w:tcW w:w="2918" w:type="dxa"/>
          </w:tcPr>
          <w:p w:rsidR="005823AF" w:rsidRPr="006977F7" w:rsidRDefault="005823AF" w:rsidP="00DC298C">
            <w:pPr>
              <w:pStyle w:val="Default"/>
              <w:rPr>
                <w:rFonts w:ascii="Times New Roman" w:hAnsi="Times New Roman" w:cs="Times New Roman"/>
              </w:rPr>
            </w:pPr>
            <w:r w:rsidRPr="006977F7">
              <w:rPr>
                <w:rFonts w:ascii="Times New Roman" w:hAnsi="Times New Roman" w:cs="Times New Roman"/>
                <w:bCs/>
              </w:rPr>
              <w:t xml:space="preserve">L’I.C. costruisce il portfolio delle competenze del personale e le utilizza in maniera coerente. </w:t>
            </w:r>
          </w:p>
          <w:p w:rsidR="005823AF" w:rsidRPr="006977F7" w:rsidRDefault="005823AF" w:rsidP="00DC298C">
            <w:pPr>
              <w:pStyle w:val="Default"/>
              <w:rPr>
                <w:rFonts w:ascii="Times New Roman" w:hAnsi="Times New Roman" w:cs="Times New Roman"/>
              </w:rPr>
            </w:pPr>
            <w:r w:rsidRPr="006977F7">
              <w:rPr>
                <w:rFonts w:ascii="Times New Roman" w:hAnsi="Times New Roman" w:cs="Times New Roman"/>
                <w:i/>
                <w:iCs/>
              </w:rPr>
              <w:t xml:space="preserve"> </w:t>
            </w:r>
          </w:p>
          <w:p w:rsidR="005823AF" w:rsidRPr="006977F7" w:rsidRDefault="005823AF" w:rsidP="00DC298C">
            <w:pPr>
              <w:pStyle w:val="Default"/>
              <w:rPr>
                <w:rFonts w:ascii="Times New Roman" w:hAnsi="Times New Roman" w:cs="Times New Roman"/>
              </w:rPr>
            </w:pPr>
          </w:p>
        </w:tc>
        <w:tc>
          <w:tcPr>
            <w:tcW w:w="4085" w:type="dxa"/>
          </w:tcPr>
          <w:p w:rsidR="005823AF" w:rsidRPr="006977F7" w:rsidRDefault="005823AF" w:rsidP="00DC298C">
            <w:pPr>
              <w:pStyle w:val="Default"/>
              <w:rPr>
                <w:rFonts w:ascii="Times New Roman" w:hAnsi="Times New Roman" w:cs="Times New Roman"/>
              </w:rPr>
            </w:pPr>
            <w:r w:rsidRPr="006977F7">
              <w:rPr>
                <w:rFonts w:ascii="Times New Roman" w:hAnsi="Times New Roman" w:cs="Times New Roman"/>
                <w:i/>
                <w:iCs/>
              </w:rPr>
              <w:t>Verbali per l’individuazione delle figure strumentali, banca delle competenze del personale per i progetti e le attività extracurricolari, ordini di servizio e assegnazione di incarichi</w:t>
            </w:r>
          </w:p>
        </w:tc>
        <w:tc>
          <w:tcPr>
            <w:tcW w:w="2373" w:type="dxa"/>
          </w:tcPr>
          <w:p w:rsidR="005823AF" w:rsidRPr="006977F7" w:rsidRDefault="005823AF" w:rsidP="00DC298C">
            <w:pPr>
              <w:pStyle w:val="Default"/>
              <w:rPr>
                <w:rFonts w:ascii="Times New Roman" w:hAnsi="Times New Roman" w:cs="Times New Roman"/>
              </w:rPr>
            </w:pPr>
            <w:r w:rsidRPr="006977F7">
              <w:rPr>
                <w:rFonts w:ascii="Times New Roman" w:hAnsi="Times New Roman" w:cs="Times New Roman"/>
              </w:rPr>
              <w:t xml:space="preserve">Collegio dei Docenti </w:t>
            </w:r>
          </w:p>
          <w:p w:rsidR="005823AF" w:rsidRPr="006977F7" w:rsidRDefault="005823AF" w:rsidP="00DC298C">
            <w:pPr>
              <w:pStyle w:val="Default"/>
              <w:rPr>
                <w:rFonts w:ascii="Times New Roman" w:hAnsi="Times New Roman" w:cs="Times New Roman"/>
              </w:rPr>
            </w:pPr>
            <w:r w:rsidRPr="006977F7">
              <w:rPr>
                <w:rFonts w:ascii="Times New Roman" w:hAnsi="Times New Roman" w:cs="Times New Roman"/>
              </w:rPr>
              <w:t xml:space="preserve">Ufficio di segreteria </w:t>
            </w:r>
          </w:p>
          <w:p w:rsidR="005823AF" w:rsidRPr="006977F7" w:rsidRDefault="005823AF" w:rsidP="00DC298C">
            <w:pPr>
              <w:pStyle w:val="Default"/>
              <w:rPr>
                <w:rFonts w:ascii="Times New Roman" w:hAnsi="Times New Roman" w:cs="Times New Roman"/>
              </w:rPr>
            </w:pPr>
            <w:r w:rsidRPr="006977F7">
              <w:rPr>
                <w:rFonts w:ascii="Times New Roman" w:hAnsi="Times New Roman" w:cs="Times New Roman"/>
              </w:rPr>
              <w:t xml:space="preserve">FGF.SS. </w:t>
            </w:r>
          </w:p>
        </w:tc>
        <w:tc>
          <w:tcPr>
            <w:tcW w:w="1842" w:type="dxa"/>
          </w:tcPr>
          <w:p w:rsidR="005823AF" w:rsidRPr="006977F7" w:rsidRDefault="005823AF" w:rsidP="00DC298C">
            <w:pPr>
              <w:pStyle w:val="Default"/>
              <w:rPr>
                <w:rFonts w:ascii="Times New Roman" w:hAnsi="Times New Roman" w:cs="Times New Roman"/>
              </w:rPr>
            </w:pPr>
          </w:p>
        </w:tc>
      </w:tr>
      <w:tr w:rsidR="00EA3507" w:rsidRPr="006977F7" w:rsidTr="0068111C">
        <w:tc>
          <w:tcPr>
            <w:tcW w:w="13991" w:type="dxa"/>
            <w:gridSpan w:val="5"/>
          </w:tcPr>
          <w:p w:rsidR="00EA3507" w:rsidRPr="006977F7" w:rsidRDefault="003B6883" w:rsidP="003B6883">
            <w:pPr>
              <w:pStyle w:val="Default"/>
              <w:jc w:val="center"/>
              <w:rPr>
                <w:rFonts w:ascii="Times New Roman" w:hAnsi="Times New Roman" w:cs="Times New Roman"/>
                <w:b/>
                <w:highlight w:val="yellow"/>
              </w:rPr>
            </w:pPr>
            <w:r w:rsidRPr="006977F7">
              <w:rPr>
                <w:rFonts w:ascii="Times New Roman" w:hAnsi="Times New Roman" w:cs="Times New Roman"/>
                <w:b/>
                <w:highlight w:val="yellow"/>
              </w:rPr>
              <w:t>MIGLIORAMENTO DELLA PERFORMANCE STRUMENTALE ALLA DIDATTICA</w:t>
            </w:r>
          </w:p>
        </w:tc>
      </w:tr>
      <w:tr w:rsidR="00DF3F66" w:rsidRPr="006977F7" w:rsidTr="00B12C5C">
        <w:tc>
          <w:tcPr>
            <w:tcW w:w="13991" w:type="dxa"/>
            <w:gridSpan w:val="5"/>
          </w:tcPr>
          <w:p w:rsidR="00DF3F66" w:rsidRPr="006977F7" w:rsidRDefault="00DF3F66" w:rsidP="00D77EB6">
            <w:pPr>
              <w:pStyle w:val="Default"/>
              <w:rPr>
                <w:rFonts w:ascii="Times New Roman" w:hAnsi="Times New Roman" w:cs="Times New Roman"/>
                <w:b/>
              </w:rPr>
            </w:pPr>
            <w:r w:rsidRPr="006977F7">
              <w:rPr>
                <w:rFonts w:ascii="Times New Roman" w:hAnsi="Times New Roman" w:cs="Times New Roman"/>
                <w:b/>
              </w:rPr>
              <w:t>3. .b Obiettivi legati all’ambito regionale</w:t>
            </w:r>
          </w:p>
        </w:tc>
      </w:tr>
      <w:tr w:rsidR="005823AF" w:rsidRPr="006977F7" w:rsidTr="00D77EB6">
        <w:tc>
          <w:tcPr>
            <w:tcW w:w="2773" w:type="dxa"/>
            <w:vMerge w:val="restart"/>
          </w:tcPr>
          <w:p w:rsidR="005823AF" w:rsidRPr="006977F7" w:rsidRDefault="005823AF" w:rsidP="00DF3F66">
            <w:pPr>
              <w:pStyle w:val="Default"/>
              <w:rPr>
                <w:rFonts w:ascii="Times New Roman" w:hAnsi="Times New Roman" w:cs="Times New Roman"/>
              </w:rPr>
            </w:pPr>
            <w:r w:rsidRPr="006977F7">
              <w:rPr>
                <w:rFonts w:ascii="Times New Roman" w:hAnsi="Times New Roman" w:cs="Times New Roman"/>
              </w:rPr>
              <w:t>Ridurre il fenomeno di cheating;</w:t>
            </w:r>
          </w:p>
          <w:p w:rsidR="005823AF" w:rsidRPr="006977F7" w:rsidRDefault="005823AF" w:rsidP="00DF3F66">
            <w:pPr>
              <w:pStyle w:val="Default"/>
              <w:rPr>
                <w:rFonts w:ascii="Times New Roman" w:hAnsi="Times New Roman" w:cs="Times New Roman"/>
              </w:rPr>
            </w:pPr>
          </w:p>
        </w:tc>
        <w:tc>
          <w:tcPr>
            <w:tcW w:w="2918" w:type="dxa"/>
          </w:tcPr>
          <w:p w:rsidR="005823AF" w:rsidRPr="006977F7" w:rsidRDefault="005823AF" w:rsidP="00DF3F66">
            <w:pPr>
              <w:pStyle w:val="Default"/>
              <w:rPr>
                <w:rFonts w:ascii="Times New Roman" w:hAnsi="Times New Roman" w:cs="Times New Roman"/>
              </w:rPr>
            </w:pPr>
            <w:r w:rsidRPr="006977F7">
              <w:rPr>
                <w:rFonts w:ascii="Times New Roman" w:hAnsi="Times New Roman" w:cs="Times New Roman"/>
              </w:rPr>
              <w:t>l’I.C. elabora  una strategia (routine) che permetta il controllo e il mantenimento di una</w:t>
            </w:r>
          </w:p>
          <w:p w:rsidR="005823AF" w:rsidRPr="006977F7" w:rsidRDefault="005823AF" w:rsidP="00DF3F66">
            <w:pPr>
              <w:pStyle w:val="Default"/>
              <w:rPr>
                <w:rFonts w:ascii="Times New Roman" w:hAnsi="Times New Roman" w:cs="Times New Roman"/>
              </w:rPr>
            </w:pPr>
            <w:r w:rsidRPr="006977F7">
              <w:rPr>
                <w:rFonts w:ascii="Times New Roman" w:hAnsi="Times New Roman" w:cs="Times New Roman"/>
              </w:rPr>
              <w:t>bassa percentuale di cheating</w:t>
            </w:r>
          </w:p>
          <w:p w:rsidR="005823AF" w:rsidRPr="006977F7" w:rsidRDefault="005823AF" w:rsidP="00DF3F66">
            <w:pPr>
              <w:pStyle w:val="Default"/>
              <w:rPr>
                <w:rFonts w:ascii="Times New Roman" w:hAnsi="Times New Roman" w:cs="Times New Roman"/>
              </w:rPr>
            </w:pPr>
          </w:p>
        </w:tc>
        <w:tc>
          <w:tcPr>
            <w:tcW w:w="4085" w:type="dxa"/>
          </w:tcPr>
          <w:p w:rsidR="005823AF" w:rsidRPr="006977F7" w:rsidRDefault="005823AF" w:rsidP="00DF3F66">
            <w:pPr>
              <w:pStyle w:val="Default"/>
              <w:rPr>
                <w:rFonts w:ascii="Times New Roman" w:hAnsi="Times New Roman" w:cs="Times New Roman"/>
                <w:i/>
              </w:rPr>
            </w:pPr>
            <w:r w:rsidRPr="006977F7">
              <w:rPr>
                <w:rFonts w:ascii="Times New Roman" w:hAnsi="Times New Roman" w:cs="Times New Roman"/>
                <w:i/>
              </w:rPr>
              <w:t>Mappa delle  cause di cheating</w:t>
            </w:r>
          </w:p>
          <w:p w:rsidR="005823AF" w:rsidRPr="006977F7" w:rsidRDefault="005823AF" w:rsidP="00DF3F66">
            <w:pPr>
              <w:pStyle w:val="Default"/>
              <w:rPr>
                <w:rFonts w:ascii="Times New Roman" w:hAnsi="Times New Roman" w:cs="Times New Roman"/>
                <w:i/>
              </w:rPr>
            </w:pPr>
          </w:p>
          <w:p w:rsidR="005823AF" w:rsidRPr="006977F7" w:rsidRDefault="005823AF" w:rsidP="00DF3F66">
            <w:pPr>
              <w:pStyle w:val="Default"/>
              <w:rPr>
                <w:rFonts w:ascii="Times New Roman" w:hAnsi="Times New Roman" w:cs="Times New Roman"/>
                <w:i/>
              </w:rPr>
            </w:pPr>
            <w:r w:rsidRPr="006977F7">
              <w:rPr>
                <w:rFonts w:ascii="Times New Roman" w:hAnsi="Times New Roman" w:cs="Times New Roman"/>
                <w:i/>
              </w:rPr>
              <w:t>Progettazione dipartimentale per classi parallele</w:t>
            </w:r>
          </w:p>
          <w:p w:rsidR="005823AF" w:rsidRPr="006977F7" w:rsidRDefault="005823AF" w:rsidP="00DF3F66">
            <w:pPr>
              <w:pStyle w:val="Default"/>
              <w:rPr>
                <w:rFonts w:ascii="Times New Roman" w:hAnsi="Times New Roman" w:cs="Times New Roman"/>
                <w:i/>
              </w:rPr>
            </w:pPr>
          </w:p>
          <w:p w:rsidR="005823AF" w:rsidRPr="006977F7" w:rsidRDefault="005823AF" w:rsidP="00DF3F66">
            <w:pPr>
              <w:pStyle w:val="Default"/>
              <w:rPr>
                <w:rFonts w:ascii="Times New Roman" w:hAnsi="Times New Roman" w:cs="Times New Roman"/>
                <w:i/>
              </w:rPr>
            </w:pPr>
            <w:r w:rsidRPr="006977F7">
              <w:rPr>
                <w:rFonts w:ascii="Times New Roman" w:hAnsi="Times New Roman" w:cs="Times New Roman"/>
                <w:i/>
              </w:rPr>
              <w:t>Progettazione di attività di esercitazione (recupero e potenziamento) in classe anche con gruppi aperti e diversificati per</w:t>
            </w:r>
          </w:p>
          <w:p w:rsidR="005823AF" w:rsidRPr="006977F7" w:rsidRDefault="005823AF" w:rsidP="00DF3F66">
            <w:pPr>
              <w:pStyle w:val="Default"/>
              <w:rPr>
                <w:rFonts w:ascii="Times New Roman" w:hAnsi="Times New Roman" w:cs="Times New Roman"/>
                <w:i/>
              </w:rPr>
            </w:pPr>
            <w:r w:rsidRPr="006977F7">
              <w:rPr>
                <w:rFonts w:ascii="Times New Roman" w:hAnsi="Times New Roman" w:cs="Times New Roman"/>
                <w:i/>
              </w:rPr>
              <w:t xml:space="preserve">livelli </w:t>
            </w:r>
          </w:p>
          <w:p w:rsidR="005823AF" w:rsidRPr="006977F7" w:rsidRDefault="005823AF" w:rsidP="00DF3F66">
            <w:pPr>
              <w:pStyle w:val="Default"/>
              <w:rPr>
                <w:rFonts w:ascii="Times New Roman" w:hAnsi="Times New Roman" w:cs="Times New Roman"/>
                <w:i/>
              </w:rPr>
            </w:pPr>
          </w:p>
          <w:p w:rsidR="005823AF" w:rsidRPr="006977F7" w:rsidRDefault="005823AF" w:rsidP="00DF3F66">
            <w:pPr>
              <w:pStyle w:val="Default"/>
              <w:rPr>
                <w:rFonts w:ascii="Times New Roman" w:hAnsi="Times New Roman" w:cs="Times New Roman"/>
                <w:i/>
              </w:rPr>
            </w:pPr>
            <w:r w:rsidRPr="006977F7">
              <w:rPr>
                <w:rFonts w:ascii="Times New Roman" w:hAnsi="Times New Roman" w:cs="Times New Roman"/>
                <w:i/>
              </w:rPr>
              <w:t>Verbali  riunioni interclasse (classi parallele)</w:t>
            </w:r>
          </w:p>
          <w:p w:rsidR="005823AF" w:rsidRPr="006977F7" w:rsidRDefault="005823AF" w:rsidP="00DF3F66">
            <w:pPr>
              <w:pStyle w:val="Default"/>
              <w:rPr>
                <w:rFonts w:ascii="Times New Roman" w:hAnsi="Times New Roman" w:cs="Times New Roman"/>
                <w:i/>
              </w:rPr>
            </w:pPr>
          </w:p>
          <w:p w:rsidR="005823AF" w:rsidRPr="006977F7" w:rsidRDefault="005823AF" w:rsidP="00DF3F66">
            <w:pPr>
              <w:pStyle w:val="Default"/>
              <w:rPr>
                <w:rFonts w:ascii="Times New Roman" w:hAnsi="Times New Roman" w:cs="Times New Roman"/>
                <w:i/>
              </w:rPr>
            </w:pPr>
            <w:r w:rsidRPr="006977F7">
              <w:rPr>
                <w:rFonts w:ascii="Times New Roman" w:hAnsi="Times New Roman" w:cs="Times New Roman"/>
                <w:i/>
              </w:rPr>
              <w:t>Report di Informazione al DS e al</w:t>
            </w:r>
          </w:p>
          <w:p w:rsidR="005823AF" w:rsidRPr="006977F7" w:rsidRDefault="005823AF" w:rsidP="00DF3F66">
            <w:pPr>
              <w:pStyle w:val="Default"/>
              <w:rPr>
                <w:rFonts w:ascii="Times New Roman" w:hAnsi="Times New Roman" w:cs="Times New Roman"/>
                <w:i/>
              </w:rPr>
            </w:pPr>
            <w:r w:rsidRPr="006977F7">
              <w:rPr>
                <w:rFonts w:ascii="Times New Roman" w:hAnsi="Times New Roman" w:cs="Times New Roman"/>
                <w:i/>
              </w:rPr>
              <w:t>Collegio in merito ai  risultati Invalsi</w:t>
            </w:r>
          </w:p>
        </w:tc>
        <w:tc>
          <w:tcPr>
            <w:tcW w:w="2373" w:type="dxa"/>
          </w:tcPr>
          <w:p w:rsidR="005823AF" w:rsidRPr="006977F7" w:rsidRDefault="005823AF" w:rsidP="00DF3F66">
            <w:pPr>
              <w:pStyle w:val="Default"/>
              <w:rPr>
                <w:rFonts w:ascii="Times New Roman" w:hAnsi="Times New Roman" w:cs="Times New Roman"/>
              </w:rPr>
            </w:pPr>
            <w:r w:rsidRPr="006977F7">
              <w:rPr>
                <w:rFonts w:ascii="Times New Roman" w:hAnsi="Times New Roman" w:cs="Times New Roman"/>
              </w:rPr>
              <w:t>Referente INVALSI</w:t>
            </w:r>
          </w:p>
          <w:p w:rsidR="005823AF" w:rsidRPr="006977F7" w:rsidRDefault="005823AF" w:rsidP="00DF3F66">
            <w:pPr>
              <w:pStyle w:val="Default"/>
              <w:rPr>
                <w:rFonts w:ascii="Times New Roman" w:hAnsi="Times New Roman" w:cs="Times New Roman"/>
              </w:rPr>
            </w:pPr>
            <w:r w:rsidRPr="006977F7">
              <w:rPr>
                <w:rFonts w:ascii="Times New Roman" w:hAnsi="Times New Roman" w:cs="Times New Roman"/>
              </w:rPr>
              <w:t>Coordinatori</w:t>
            </w:r>
          </w:p>
          <w:p w:rsidR="005823AF" w:rsidRPr="006977F7" w:rsidRDefault="005823AF" w:rsidP="00DF3F66">
            <w:pPr>
              <w:pStyle w:val="Default"/>
              <w:rPr>
                <w:rFonts w:ascii="Times New Roman" w:hAnsi="Times New Roman" w:cs="Times New Roman"/>
              </w:rPr>
            </w:pPr>
            <w:r w:rsidRPr="006977F7">
              <w:rPr>
                <w:rFonts w:ascii="Times New Roman" w:hAnsi="Times New Roman" w:cs="Times New Roman"/>
              </w:rPr>
              <w:t>Tutti i docenti delle diverse discipline</w:t>
            </w:r>
          </w:p>
          <w:p w:rsidR="005823AF" w:rsidRPr="006977F7" w:rsidRDefault="005823AF" w:rsidP="00DF3F66">
            <w:pPr>
              <w:pStyle w:val="Default"/>
              <w:rPr>
                <w:rFonts w:ascii="Times New Roman" w:hAnsi="Times New Roman" w:cs="Times New Roman"/>
              </w:rPr>
            </w:pPr>
            <w:r w:rsidRPr="006977F7">
              <w:rPr>
                <w:rFonts w:ascii="Times New Roman" w:hAnsi="Times New Roman" w:cs="Times New Roman"/>
              </w:rPr>
              <w:t xml:space="preserve">FF.SS </w:t>
            </w:r>
          </w:p>
        </w:tc>
        <w:tc>
          <w:tcPr>
            <w:tcW w:w="1842" w:type="dxa"/>
            <w:vMerge w:val="restart"/>
          </w:tcPr>
          <w:p w:rsidR="003A7301" w:rsidRPr="006977F7" w:rsidRDefault="003A7301" w:rsidP="003A7301">
            <w:pPr>
              <w:pStyle w:val="Default"/>
              <w:rPr>
                <w:rFonts w:ascii="Times New Roman" w:hAnsi="Times New Roman" w:cs="Times New Roman"/>
              </w:rPr>
            </w:pPr>
            <w:r w:rsidRPr="006977F7">
              <w:rPr>
                <w:rFonts w:ascii="Times New Roman" w:hAnsi="Times New Roman" w:cs="Times New Roman"/>
              </w:rPr>
              <w:t>B.1 - Potenziamento delle competenze degli</w:t>
            </w:r>
          </w:p>
          <w:p w:rsidR="003A7301" w:rsidRPr="006977F7" w:rsidRDefault="003A7301" w:rsidP="003A7301">
            <w:pPr>
              <w:pStyle w:val="Default"/>
              <w:rPr>
                <w:rFonts w:ascii="Times New Roman" w:hAnsi="Times New Roman" w:cs="Times New Roman"/>
              </w:rPr>
            </w:pPr>
            <w:r w:rsidRPr="006977F7">
              <w:rPr>
                <w:rFonts w:ascii="Times New Roman" w:hAnsi="Times New Roman" w:cs="Times New Roman"/>
              </w:rPr>
              <w:t>alunni</w:t>
            </w:r>
          </w:p>
          <w:p w:rsidR="003A7301" w:rsidRPr="006977F7" w:rsidRDefault="003A7301" w:rsidP="003A7301">
            <w:pPr>
              <w:pStyle w:val="Default"/>
              <w:rPr>
                <w:rFonts w:ascii="Times New Roman" w:hAnsi="Times New Roman" w:cs="Times New Roman"/>
              </w:rPr>
            </w:pPr>
            <w:r w:rsidRPr="006977F7">
              <w:rPr>
                <w:rFonts w:ascii="Times New Roman" w:hAnsi="Times New Roman" w:cs="Times New Roman"/>
              </w:rPr>
              <w:t>B.3 - Collaborazione alla ricerca didattica, alla</w:t>
            </w:r>
          </w:p>
          <w:p w:rsidR="003A7301" w:rsidRPr="006977F7" w:rsidRDefault="003A7301" w:rsidP="003A7301">
            <w:pPr>
              <w:pStyle w:val="Default"/>
              <w:rPr>
                <w:rFonts w:ascii="Times New Roman" w:hAnsi="Times New Roman" w:cs="Times New Roman"/>
              </w:rPr>
            </w:pPr>
            <w:r w:rsidRPr="006977F7">
              <w:rPr>
                <w:rFonts w:ascii="Times New Roman" w:hAnsi="Times New Roman" w:cs="Times New Roman"/>
              </w:rPr>
              <w:t>documentazione e alla diffusione di buone</w:t>
            </w:r>
          </w:p>
          <w:p w:rsidR="005823AF" w:rsidRPr="006977F7" w:rsidRDefault="003A7301" w:rsidP="003A7301">
            <w:pPr>
              <w:pStyle w:val="Default"/>
              <w:rPr>
                <w:rFonts w:ascii="Times New Roman" w:hAnsi="Times New Roman" w:cs="Times New Roman"/>
              </w:rPr>
            </w:pPr>
            <w:r w:rsidRPr="006977F7">
              <w:rPr>
                <w:rFonts w:ascii="Times New Roman" w:hAnsi="Times New Roman" w:cs="Times New Roman"/>
              </w:rPr>
              <w:t>pratiche didattiche</w:t>
            </w:r>
          </w:p>
        </w:tc>
      </w:tr>
      <w:tr w:rsidR="005823AF" w:rsidRPr="006977F7" w:rsidTr="00D77EB6">
        <w:trPr>
          <w:trHeight w:val="1245"/>
        </w:trPr>
        <w:tc>
          <w:tcPr>
            <w:tcW w:w="2773" w:type="dxa"/>
            <w:vMerge/>
          </w:tcPr>
          <w:p w:rsidR="005823AF" w:rsidRPr="006977F7" w:rsidRDefault="005823AF" w:rsidP="00DF3F66">
            <w:pPr>
              <w:pStyle w:val="Default"/>
              <w:rPr>
                <w:rFonts w:ascii="Times New Roman" w:hAnsi="Times New Roman" w:cs="Times New Roman"/>
              </w:rPr>
            </w:pPr>
          </w:p>
        </w:tc>
        <w:tc>
          <w:tcPr>
            <w:tcW w:w="2918" w:type="dxa"/>
          </w:tcPr>
          <w:p w:rsidR="005823AF" w:rsidRPr="006977F7" w:rsidRDefault="005823AF" w:rsidP="00DF3F66">
            <w:pPr>
              <w:pStyle w:val="Default"/>
              <w:rPr>
                <w:rFonts w:ascii="Times New Roman" w:hAnsi="Times New Roman" w:cs="Times New Roman"/>
              </w:rPr>
            </w:pPr>
            <w:r w:rsidRPr="006977F7">
              <w:rPr>
                <w:rFonts w:ascii="Times New Roman" w:hAnsi="Times New Roman" w:cs="Times New Roman"/>
              </w:rPr>
              <w:t xml:space="preserve">L’I.C. promuove l’implementazione degli interventi/azioni di </w:t>
            </w:r>
          </w:p>
          <w:p w:rsidR="005823AF" w:rsidRPr="006977F7" w:rsidRDefault="005823AF" w:rsidP="00DF3F66">
            <w:pPr>
              <w:pStyle w:val="Default"/>
              <w:rPr>
                <w:rFonts w:ascii="Times New Roman" w:hAnsi="Times New Roman" w:cs="Times New Roman"/>
              </w:rPr>
            </w:pPr>
            <w:r w:rsidRPr="006977F7">
              <w:rPr>
                <w:rFonts w:ascii="Times New Roman" w:hAnsi="Times New Roman" w:cs="Times New Roman"/>
              </w:rPr>
              <w:t>revisione delle procedure</w:t>
            </w:r>
          </w:p>
          <w:p w:rsidR="005823AF" w:rsidRPr="006977F7" w:rsidRDefault="005823AF" w:rsidP="00DF3F66">
            <w:pPr>
              <w:pStyle w:val="Default"/>
              <w:rPr>
                <w:rFonts w:ascii="Times New Roman" w:hAnsi="Times New Roman" w:cs="Times New Roman"/>
              </w:rPr>
            </w:pPr>
            <w:r w:rsidRPr="006977F7">
              <w:rPr>
                <w:rFonts w:ascii="Times New Roman" w:hAnsi="Times New Roman" w:cs="Times New Roman"/>
              </w:rPr>
              <w:t xml:space="preserve">e di monitoraggio dei  processi, di valutazione dei risultati </w:t>
            </w:r>
          </w:p>
          <w:p w:rsidR="005823AF" w:rsidRPr="006977F7" w:rsidRDefault="005823AF" w:rsidP="00DF3F66">
            <w:pPr>
              <w:pStyle w:val="Default"/>
              <w:rPr>
                <w:rFonts w:ascii="Times New Roman" w:hAnsi="Times New Roman" w:cs="Times New Roman"/>
              </w:rPr>
            </w:pPr>
          </w:p>
        </w:tc>
        <w:tc>
          <w:tcPr>
            <w:tcW w:w="4085" w:type="dxa"/>
          </w:tcPr>
          <w:p w:rsidR="005823AF" w:rsidRPr="006977F7" w:rsidRDefault="005823AF" w:rsidP="00DF3F66">
            <w:pPr>
              <w:pStyle w:val="Default"/>
              <w:rPr>
                <w:rFonts w:ascii="Times New Roman" w:hAnsi="Times New Roman" w:cs="Times New Roman"/>
                <w:i/>
              </w:rPr>
            </w:pPr>
            <w:r w:rsidRPr="006977F7">
              <w:rPr>
                <w:rFonts w:ascii="Times New Roman" w:hAnsi="Times New Roman" w:cs="Times New Roman"/>
                <w:i/>
              </w:rPr>
              <w:t>Report di tutor e di attività dell’istituto, relazioni finali dei docenti, relazioni e verbali di commissioni, gruppi di lavoro, ecc., progetti sperimentali</w:t>
            </w:r>
          </w:p>
          <w:p w:rsidR="005823AF" w:rsidRPr="006977F7" w:rsidRDefault="005823AF" w:rsidP="00DF3F66">
            <w:pPr>
              <w:pStyle w:val="Default"/>
              <w:rPr>
                <w:rFonts w:ascii="Times New Roman" w:hAnsi="Times New Roman" w:cs="Times New Roman"/>
                <w:i/>
              </w:rPr>
            </w:pPr>
            <w:r w:rsidRPr="006977F7">
              <w:rPr>
                <w:rFonts w:ascii="Times New Roman" w:hAnsi="Times New Roman" w:cs="Times New Roman"/>
                <w:i/>
              </w:rPr>
              <w:t xml:space="preserve">Progettazione griglie di valutazioni comuni a tutte le classi parallele dell’Istituto </w:t>
            </w:r>
          </w:p>
        </w:tc>
        <w:tc>
          <w:tcPr>
            <w:tcW w:w="2373" w:type="dxa"/>
          </w:tcPr>
          <w:p w:rsidR="005823AF" w:rsidRPr="006977F7" w:rsidRDefault="005823AF" w:rsidP="00DF3F66">
            <w:pPr>
              <w:pStyle w:val="Default"/>
              <w:rPr>
                <w:rFonts w:ascii="Times New Roman" w:hAnsi="Times New Roman" w:cs="Times New Roman"/>
              </w:rPr>
            </w:pPr>
            <w:r w:rsidRPr="006977F7">
              <w:rPr>
                <w:rFonts w:ascii="Times New Roman" w:hAnsi="Times New Roman" w:cs="Times New Roman"/>
              </w:rPr>
              <w:t>Capidipartimento</w:t>
            </w:r>
          </w:p>
          <w:p w:rsidR="005823AF" w:rsidRPr="006977F7" w:rsidRDefault="005823AF" w:rsidP="00DF3F66">
            <w:pPr>
              <w:pStyle w:val="Default"/>
              <w:rPr>
                <w:rFonts w:ascii="Times New Roman" w:hAnsi="Times New Roman" w:cs="Times New Roman"/>
              </w:rPr>
            </w:pPr>
            <w:r w:rsidRPr="006977F7">
              <w:rPr>
                <w:rFonts w:ascii="Times New Roman" w:hAnsi="Times New Roman" w:cs="Times New Roman"/>
              </w:rPr>
              <w:t xml:space="preserve">Consigli di classe parallele </w:t>
            </w:r>
          </w:p>
          <w:p w:rsidR="005823AF" w:rsidRPr="006977F7" w:rsidRDefault="005823AF" w:rsidP="00DF3F66">
            <w:pPr>
              <w:pStyle w:val="Default"/>
              <w:rPr>
                <w:rFonts w:ascii="Times New Roman" w:hAnsi="Times New Roman" w:cs="Times New Roman"/>
              </w:rPr>
            </w:pPr>
            <w:r w:rsidRPr="006977F7">
              <w:rPr>
                <w:rFonts w:ascii="Times New Roman" w:hAnsi="Times New Roman" w:cs="Times New Roman"/>
              </w:rPr>
              <w:t>Nucleo Interno di Valutazione (NIV)</w:t>
            </w:r>
          </w:p>
        </w:tc>
        <w:tc>
          <w:tcPr>
            <w:tcW w:w="1842" w:type="dxa"/>
            <w:vMerge/>
          </w:tcPr>
          <w:p w:rsidR="005823AF" w:rsidRPr="006977F7" w:rsidRDefault="005823AF" w:rsidP="00DF3F66">
            <w:pPr>
              <w:pStyle w:val="Default"/>
              <w:rPr>
                <w:rFonts w:ascii="Times New Roman" w:hAnsi="Times New Roman" w:cs="Times New Roman"/>
              </w:rPr>
            </w:pPr>
          </w:p>
        </w:tc>
      </w:tr>
      <w:tr w:rsidR="005823AF" w:rsidRPr="006977F7" w:rsidTr="00D77EB6">
        <w:tc>
          <w:tcPr>
            <w:tcW w:w="2773" w:type="dxa"/>
            <w:vMerge/>
          </w:tcPr>
          <w:p w:rsidR="005823AF" w:rsidRPr="006977F7" w:rsidRDefault="005823AF" w:rsidP="00DF3F66">
            <w:pPr>
              <w:pStyle w:val="Default"/>
              <w:rPr>
                <w:rFonts w:ascii="Times New Roman" w:hAnsi="Times New Roman" w:cs="Times New Roman"/>
              </w:rPr>
            </w:pPr>
          </w:p>
        </w:tc>
        <w:tc>
          <w:tcPr>
            <w:tcW w:w="2918" w:type="dxa"/>
          </w:tcPr>
          <w:p w:rsidR="005823AF" w:rsidRPr="006977F7" w:rsidRDefault="005823AF" w:rsidP="00DF3F66">
            <w:pPr>
              <w:pStyle w:val="Default"/>
              <w:rPr>
                <w:rFonts w:ascii="Times New Roman" w:hAnsi="Times New Roman" w:cs="Times New Roman"/>
              </w:rPr>
            </w:pPr>
            <w:r w:rsidRPr="006977F7">
              <w:rPr>
                <w:rFonts w:ascii="Times New Roman" w:hAnsi="Times New Roman" w:cs="Times New Roman"/>
              </w:rPr>
              <w:t>L’I.C. promuove la formazione/informazione dei docenti su protocollo di somministrazione e deontologia</w:t>
            </w:r>
          </w:p>
          <w:p w:rsidR="005823AF" w:rsidRPr="006977F7" w:rsidRDefault="005823AF" w:rsidP="00DF3F66">
            <w:pPr>
              <w:pStyle w:val="Default"/>
              <w:rPr>
                <w:rFonts w:ascii="Times New Roman" w:hAnsi="Times New Roman" w:cs="Times New Roman"/>
              </w:rPr>
            </w:pPr>
            <w:r w:rsidRPr="006977F7">
              <w:rPr>
                <w:rFonts w:ascii="Times New Roman" w:hAnsi="Times New Roman" w:cs="Times New Roman"/>
              </w:rPr>
              <w:t>professionale</w:t>
            </w:r>
          </w:p>
        </w:tc>
        <w:tc>
          <w:tcPr>
            <w:tcW w:w="4085" w:type="dxa"/>
          </w:tcPr>
          <w:p w:rsidR="005823AF" w:rsidRPr="006977F7" w:rsidRDefault="005823AF" w:rsidP="00DF3F66">
            <w:pPr>
              <w:pStyle w:val="Default"/>
              <w:rPr>
                <w:rFonts w:ascii="Times New Roman" w:hAnsi="Times New Roman" w:cs="Times New Roman"/>
                <w:i/>
              </w:rPr>
            </w:pPr>
            <w:r w:rsidRPr="006977F7">
              <w:rPr>
                <w:rFonts w:ascii="Times New Roman" w:hAnsi="Times New Roman" w:cs="Times New Roman"/>
                <w:i/>
              </w:rPr>
              <w:t xml:space="preserve">Calendario attività </w:t>
            </w:r>
          </w:p>
        </w:tc>
        <w:tc>
          <w:tcPr>
            <w:tcW w:w="2373" w:type="dxa"/>
          </w:tcPr>
          <w:p w:rsidR="005823AF" w:rsidRDefault="005823AF" w:rsidP="00DF3F66">
            <w:pPr>
              <w:pStyle w:val="Default"/>
              <w:rPr>
                <w:rFonts w:ascii="Times New Roman" w:hAnsi="Times New Roman" w:cs="Times New Roman"/>
              </w:rPr>
            </w:pPr>
            <w:r w:rsidRPr="006977F7">
              <w:rPr>
                <w:rFonts w:ascii="Times New Roman" w:hAnsi="Times New Roman" w:cs="Times New Roman"/>
              </w:rPr>
              <w:t>FF.SS</w:t>
            </w:r>
          </w:p>
          <w:p w:rsidR="0071361C" w:rsidRPr="006977F7" w:rsidRDefault="0071361C" w:rsidP="00DF3F66">
            <w:pPr>
              <w:pStyle w:val="Default"/>
              <w:rPr>
                <w:rFonts w:ascii="Times New Roman" w:hAnsi="Times New Roman" w:cs="Times New Roman"/>
              </w:rPr>
            </w:pPr>
            <w:r>
              <w:rPr>
                <w:rFonts w:ascii="Times New Roman" w:hAnsi="Times New Roman" w:cs="Times New Roman"/>
              </w:rPr>
              <w:t>Docenti</w:t>
            </w:r>
          </w:p>
          <w:p w:rsidR="005823AF" w:rsidRPr="006977F7" w:rsidRDefault="005823AF" w:rsidP="00DF3F66">
            <w:pPr>
              <w:pStyle w:val="Default"/>
              <w:rPr>
                <w:rFonts w:ascii="Times New Roman" w:hAnsi="Times New Roman" w:cs="Times New Roman"/>
              </w:rPr>
            </w:pPr>
          </w:p>
        </w:tc>
        <w:tc>
          <w:tcPr>
            <w:tcW w:w="1842" w:type="dxa"/>
            <w:vMerge/>
          </w:tcPr>
          <w:p w:rsidR="005823AF" w:rsidRPr="006977F7" w:rsidRDefault="005823AF" w:rsidP="00DF3F66">
            <w:pPr>
              <w:pStyle w:val="Default"/>
              <w:rPr>
                <w:rFonts w:ascii="Times New Roman" w:hAnsi="Times New Roman" w:cs="Times New Roman"/>
              </w:rPr>
            </w:pPr>
          </w:p>
        </w:tc>
      </w:tr>
      <w:tr w:rsidR="005823AF" w:rsidRPr="006977F7" w:rsidTr="00D77EB6">
        <w:tc>
          <w:tcPr>
            <w:tcW w:w="2773" w:type="dxa"/>
          </w:tcPr>
          <w:p w:rsidR="005823AF" w:rsidRPr="006977F7" w:rsidRDefault="005823AF" w:rsidP="00DF3F66">
            <w:pPr>
              <w:pStyle w:val="Default"/>
              <w:rPr>
                <w:rFonts w:ascii="Times New Roman" w:hAnsi="Times New Roman" w:cs="Times New Roman"/>
              </w:rPr>
            </w:pPr>
            <w:r w:rsidRPr="006977F7">
              <w:rPr>
                <w:rFonts w:ascii="Times New Roman" w:hAnsi="Times New Roman" w:cs="Times New Roman"/>
              </w:rPr>
              <w:t>Promuovere l’acquisizione delle competenze di cittadinanza e integrarle nella programmazione curriculare;</w:t>
            </w:r>
          </w:p>
          <w:p w:rsidR="005823AF" w:rsidRPr="006977F7" w:rsidRDefault="005823AF" w:rsidP="00DF3F66">
            <w:pPr>
              <w:pStyle w:val="Default"/>
              <w:rPr>
                <w:rFonts w:ascii="Times New Roman" w:hAnsi="Times New Roman" w:cs="Times New Roman"/>
              </w:rPr>
            </w:pPr>
          </w:p>
        </w:tc>
        <w:tc>
          <w:tcPr>
            <w:tcW w:w="2918" w:type="dxa"/>
          </w:tcPr>
          <w:p w:rsidR="005823AF" w:rsidRPr="006977F7" w:rsidRDefault="005823AF" w:rsidP="00DF3F66">
            <w:pPr>
              <w:pStyle w:val="Default"/>
              <w:rPr>
                <w:rFonts w:ascii="Times New Roman" w:hAnsi="Times New Roman" w:cs="Times New Roman"/>
              </w:rPr>
            </w:pPr>
            <w:r w:rsidRPr="006977F7">
              <w:rPr>
                <w:rFonts w:ascii="Times New Roman" w:hAnsi="Times New Roman" w:cs="Times New Roman"/>
              </w:rPr>
              <w:t>l’I.C. progetta e realizza di elevare almeno del 3/5% gli esiti di matematica e italiano degli studenti</w:t>
            </w:r>
          </w:p>
        </w:tc>
        <w:tc>
          <w:tcPr>
            <w:tcW w:w="4085" w:type="dxa"/>
          </w:tcPr>
          <w:p w:rsidR="005823AF" w:rsidRPr="006977F7" w:rsidRDefault="005823AF" w:rsidP="00DF3F66">
            <w:pPr>
              <w:pStyle w:val="Default"/>
              <w:rPr>
                <w:rFonts w:ascii="Times New Roman" w:hAnsi="Times New Roman" w:cs="Times New Roman"/>
                <w:i/>
              </w:rPr>
            </w:pPr>
            <w:r w:rsidRPr="006977F7">
              <w:rPr>
                <w:rFonts w:ascii="Times New Roman" w:hAnsi="Times New Roman" w:cs="Times New Roman"/>
                <w:i/>
              </w:rPr>
              <w:t xml:space="preserve">Progettazione di moduli di  rinforzo delle conoscenze e delle competenze in Italiano e Matematica </w:t>
            </w:r>
          </w:p>
        </w:tc>
        <w:tc>
          <w:tcPr>
            <w:tcW w:w="2373" w:type="dxa"/>
          </w:tcPr>
          <w:p w:rsidR="005823AF" w:rsidRPr="006977F7" w:rsidRDefault="005823AF" w:rsidP="00DF3F66">
            <w:pPr>
              <w:pStyle w:val="Default"/>
              <w:rPr>
                <w:rFonts w:ascii="Times New Roman" w:hAnsi="Times New Roman" w:cs="Times New Roman"/>
              </w:rPr>
            </w:pPr>
            <w:r w:rsidRPr="006977F7">
              <w:rPr>
                <w:rFonts w:ascii="Times New Roman" w:hAnsi="Times New Roman" w:cs="Times New Roman"/>
              </w:rPr>
              <w:t xml:space="preserve">Nucleo Interno di Valutazione (NIV) </w:t>
            </w:r>
          </w:p>
        </w:tc>
        <w:tc>
          <w:tcPr>
            <w:tcW w:w="1842" w:type="dxa"/>
            <w:vMerge/>
          </w:tcPr>
          <w:p w:rsidR="005823AF" w:rsidRPr="006977F7" w:rsidRDefault="005823AF" w:rsidP="005823AF">
            <w:pPr>
              <w:pStyle w:val="Default"/>
              <w:rPr>
                <w:rFonts w:ascii="Times New Roman" w:hAnsi="Times New Roman" w:cs="Times New Roman"/>
              </w:rPr>
            </w:pPr>
          </w:p>
        </w:tc>
      </w:tr>
      <w:tr w:rsidR="005823AF" w:rsidRPr="006977F7" w:rsidTr="00D77EB6">
        <w:tc>
          <w:tcPr>
            <w:tcW w:w="2773" w:type="dxa"/>
          </w:tcPr>
          <w:p w:rsidR="00DF3F66" w:rsidRPr="006977F7" w:rsidRDefault="00DF3F66" w:rsidP="00DF3F66">
            <w:pPr>
              <w:pStyle w:val="Default"/>
              <w:rPr>
                <w:rFonts w:ascii="Times New Roman" w:hAnsi="Times New Roman" w:cs="Times New Roman"/>
              </w:rPr>
            </w:pPr>
            <w:r w:rsidRPr="006977F7">
              <w:rPr>
                <w:rFonts w:ascii="Times New Roman" w:hAnsi="Times New Roman" w:cs="Times New Roman"/>
              </w:rPr>
              <w:t xml:space="preserve"> Rimuovere le ragioni sistemiche della varianza tra classi e conferire </w:t>
            </w:r>
            <w:r w:rsidRPr="006977F7">
              <w:rPr>
                <w:rFonts w:ascii="Times New Roman" w:hAnsi="Times New Roman" w:cs="Times New Roman"/>
              </w:rPr>
              <w:lastRenderedPageBreak/>
              <w:t>organicità alle azioni promosse in tema di prevenzione, accompagnamento, recupero e potenziamento</w:t>
            </w:r>
          </w:p>
        </w:tc>
        <w:tc>
          <w:tcPr>
            <w:tcW w:w="2918" w:type="dxa"/>
          </w:tcPr>
          <w:p w:rsidR="00DF3F66" w:rsidRPr="006977F7" w:rsidRDefault="00DF3F66" w:rsidP="00DF3F66">
            <w:pPr>
              <w:pStyle w:val="Default"/>
              <w:rPr>
                <w:rFonts w:ascii="Times New Roman" w:hAnsi="Times New Roman" w:cs="Times New Roman"/>
              </w:rPr>
            </w:pPr>
            <w:r w:rsidRPr="006977F7">
              <w:rPr>
                <w:rFonts w:ascii="Times New Roman" w:hAnsi="Times New Roman" w:cs="Times New Roman"/>
              </w:rPr>
              <w:lastRenderedPageBreak/>
              <w:t xml:space="preserve">Il DS si assicura che vengano definite azioni di misurazione, di valutazione e di riesame dei </w:t>
            </w:r>
            <w:r w:rsidRPr="006977F7">
              <w:rPr>
                <w:rFonts w:ascii="Times New Roman" w:hAnsi="Times New Roman" w:cs="Times New Roman"/>
              </w:rPr>
              <w:lastRenderedPageBreak/>
              <w:t>processi in atto ai fini del piano di miglioramento</w:t>
            </w:r>
          </w:p>
        </w:tc>
        <w:tc>
          <w:tcPr>
            <w:tcW w:w="4085" w:type="dxa"/>
          </w:tcPr>
          <w:p w:rsidR="00DF3F66" w:rsidRPr="006977F7" w:rsidRDefault="00DF3F66" w:rsidP="00DF3F66">
            <w:pPr>
              <w:pStyle w:val="Default"/>
              <w:rPr>
                <w:rFonts w:ascii="Times New Roman" w:hAnsi="Times New Roman" w:cs="Times New Roman"/>
                <w:i/>
              </w:rPr>
            </w:pPr>
            <w:r w:rsidRPr="006977F7">
              <w:rPr>
                <w:rFonts w:ascii="Times New Roman" w:hAnsi="Times New Roman" w:cs="Times New Roman"/>
                <w:i/>
              </w:rPr>
              <w:lastRenderedPageBreak/>
              <w:t xml:space="preserve">Report risultati generali annuali d’istituto rispetto  alla varianza fra le classi e nelle classi, ai </w:t>
            </w:r>
            <w:r w:rsidRPr="006977F7">
              <w:rPr>
                <w:rFonts w:ascii="Times New Roman" w:hAnsi="Times New Roman" w:cs="Times New Roman"/>
                <w:i/>
              </w:rPr>
              <w:lastRenderedPageBreak/>
              <w:t>livelli di cheating, analisi per ogni livello campionario di classe delle tre prove di Ita</w:t>
            </w:r>
            <w:r w:rsidR="0071361C">
              <w:rPr>
                <w:rFonts w:ascii="Times New Roman" w:hAnsi="Times New Roman" w:cs="Times New Roman"/>
                <w:i/>
              </w:rPr>
              <w:t>.</w:t>
            </w:r>
            <w:r w:rsidRPr="006977F7">
              <w:rPr>
                <w:rFonts w:ascii="Times New Roman" w:hAnsi="Times New Roman" w:cs="Times New Roman"/>
                <w:i/>
              </w:rPr>
              <w:t xml:space="preserve"> e Mat</w:t>
            </w:r>
            <w:r w:rsidR="0071361C">
              <w:rPr>
                <w:rFonts w:ascii="Times New Roman" w:hAnsi="Times New Roman" w:cs="Times New Roman"/>
                <w:i/>
              </w:rPr>
              <w:t>.</w:t>
            </w:r>
            <w:r w:rsidRPr="006977F7">
              <w:rPr>
                <w:rFonts w:ascii="Times New Roman" w:hAnsi="Times New Roman" w:cs="Times New Roman"/>
                <w:i/>
              </w:rPr>
              <w:t xml:space="preserve"> errate dal maggior numero di alunni (o che gli alunni non hanno affrontato)</w:t>
            </w:r>
          </w:p>
          <w:p w:rsidR="00DF3F66" w:rsidRPr="006977F7" w:rsidRDefault="00DF3F66" w:rsidP="00DF3F66">
            <w:pPr>
              <w:pStyle w:val="Default"/>
              <w:rPr>
                <w:rFonts w:ascii="Times New Roman" w:hAnsi="Times New Roman" w:cs="Times New Roman"/>
                <w:i/>
              </w:rPr>
            </w:pPr>
          </w:p>
          <w:p w:rsidR="00DF3F66" w:rsidRPr="006977F7" w:rsidRDefault="00DF3F66" w:rsidP="00DF3F66">
            <w:pPr>
              <w:pStyle w:val="Default"/>
              <w:rPr>
                <w:rFonts w:ascii="Times New Roman" w:hAnsi="Times New Roman" w:cs="Times New Roman"/>
                <w:i/>
              </w:rPr>
            </w:pPr>
            <w:r w:rsidRPr="006977F7">
              <w:rPr>
                <w:rFonts w:ascii="Times New Roman" w:hAnsi="Times New Roman" w:cs="Times New Roman"/>
                <w:i/>
              </w:rPr>
              <w:t>Analisi dei dati ottenuti dalle prove Invalsi.</w:t>
            </w:r>
          </w:p>
        </w:tc>
        <w:tc>
          <w:tcPr>
            <w:tcW w:w="2373" w:type="dxa"/>
          </w:tcPr>
          <w:p w:rsidR="00DF3F66" w:rsidRDefault="0071361C" w:rsidP="00DF3F66">
            <w:pPr>
              <w:pStyle w:val="Default"/>
              <w:rPr>
                <w:rFonts w:ascii="Times New Roman" w:hAnsi="Times New Roman" w:cs="Times New Roman"/>
              </w:rPr>
            </w:pPr>
            <w:r>
              <w:rPr>
                <w:rFonts w:ascii="Times New Roman" w:hAnsi="Times New Roman" w:cs="Times New Roman"/>
              </w:rPr>
              <w:lastRenderedPageBreak/>
              <w:t>DS</w:t>
            </w:r>
          </w:p>
          <w:p w:rsidR="0071361C" w:rsidRDefault="0071361C" w:rsidP="00DF3F66">
            <w:pPr>
              <w:pStyle w:val="Default"/>
              <w:rPr>
                <w:rFonts w:ascii="Times New Roman" w:hAnsi="Times New Roman" w:cs="Times New Roman"/>
              </w:rPr>
            </w:pPr>
            <w:r>
              <w:rPr>
                <w:rFonts w:ascii="Times New Roman" w:hAnsi="Times New Roman" w:cs="Times New Roman"/>
              </w:rPr>
              <w:t>Referenti</w:t>
            </w:r>
          </w:p>
          <w:p w:rsidR="0071361C" w:rsidRPr="006977F7" w:rsidRDefault="0071361C" w:rsidP="00DF3F66">
            <w:pPr>
              <w:pStyle w:val="Default"/>
              <w:rPr>
                <w:rFonts w:ascii="Times New Roman" w:hAnsi="Times New Roman" w:cs="Times New Roman"/>
              </w:rPr>
            </w:pPr>
            <w:r>
              <w:rPr>
                <w:rFonts w:ascii="Times New Roman" w:hAnsi="Times New Roman" w:cs="Times New Roman"/>
              </w:rPr>
              <w:t xml:space="preserve">Docenti </w:t>
            </w:r>
          </w:p>
        </w:tc>
        <w:tc>
          <w:tcPr>
            <w:tcW w:w="1842" w:type="dxa"/>
          </w:tcPr>
          <w:p w:rsidR="00DF3F66" w:rsidRPr="006977F7" w:rsidRDefault="00DF3F66" w:rsidP="00DF3F66">
            <w:pPr>
              <w:pStyle w:val="Default"/>
              <w:rPr>
                <w:rFonts w:ascii="Times New Roman" w:hAnsi="Times New Roman" w:cs="Times New Roman"/>
              </w:rPr>
            </w:pPr>
          </w:p>
        </w:tc>
      </w:tr>
      <w:tr w:rsidR="00DF3F66" w:rsidRPr="006977F7" w:rsidTr="000C15BA">
        <w:tc>
          <w:tcPr>
            <w:tcW w:w="13991" w:type="dxa"/>
            <w:gridSpan w:val="5"/>
          </w:tcPr>
          <w:p w:rsidR="00DF3F66" w:rsidRPr="006977F7" w:rsidRDefault="00DF3F66" w:rsidP="00DF3F66">
            <w:pPr>
              <w:pStyle w:val="Default"/>
              <w:rPr>
                <w:rFonts w:ascii="Times New Roman" w:hAnsi="Times New Roman" w:cs="Times New Roman"/>
              </w:rPr>
            </w:pPr>
            <w:r w:rsidRPr="006977F7">
              <w:rPr>
                <w:rFonts w:ascii="Times New Roman" w:hAnsi="Times New Roman" w:cs="Times New Roman"/>
                <w:b/>
              </w:rPr>
              <w:lastRenderedPageBreak/>
              <w:t>3.c Obiettivi derivanti dal rapporto di autovalutazione della istituzione scolastica</w:t>
            </w:r>
          </w:p>
        </w:tc>
      </w:tr>
      <w:tr w:rsidR="005823AF" w:rsidRPr="006977F7" w:rsidTr="00D77EB6">
        <w:tc>
          <w:tcPr>
            <w:tcW w:w="2773" w:type="dxa"/>
          </w:tcPr>
          <w:p w:rsidR="00DF3F66" w:rsidRPr="006977F7" w:rsidRDefault="005823AF" w:rsidP="00DF3F66">
            <w:pPr>
              <w:pStyle w:val="Default"/>
              <w:rPr>
                <w:rFonts w:ascii="Times New Roman" w:hAnsi="Times New Roman" w:cs="Times New Roman"/>
              </w:rPr>
            </w:pPr>
            <w:r w:rsidRPr="006977F7">
              <w:rPr>
                <w:rFonts w:ascii="Times New Roman" w:hAnsi="Times New Roman" w:cs="Times New Roman"/>
              </w:rPr>
              <w:t>a-</w:t>
            </w:r>
            <w:r w:rsidR="00DF3F66" w:rsidRPr="006977F7">
              <w:rPr>
                <w:rFonts w:ascii="Times New Roman" w:hAnsi="Times New Roman" w:cs="Times New Roman"/>
              </w:rPr>
              <w:t>Mantenere i livelli di competenza certificati nel passaggio da un ordine di scuola all'altro come definite nel certificato delle competenze adottato</w:t>
            </w:r>
          </w:p>
          <w:p w:rsidR="00DF3F66" w:rsidRPr="006977F7" w:rsidRDefault="00DF3F66" w:rsidP="00DF3F66">
            <w:pPr>
              <w:pStyle w:val="Default"/>
              <w:rPr>
                <w:rFonts w:ascii="Times New Roman" w:hAnsi="Times New Roman" w:cs="Times New Roman"/>
              </w:rPr>
            </w:pPr>
          </w:p>
        </w:tc>
        <w:tc>
          <w:tcPr>
            <w:tcW w:w="2918" w:type="dxa"/>
          </w:tcPr>
          <w:p w:rsidR="00DF3F66" w:rsidRPr="006977F7" w:rsidRDefault="00DF3F66" w:rsidP="00DF3F66">
            <w:pPr>
              <w:pStyle w:val="Default"/>
              <w:rPr>
                <w:rFonts w:ascii="Times New Roman" w:hAnsi="Times New Roman" w:cs="Times New Roman"/>
              </w:rPr>
            </w:pPr>
            <w:r w:rsidRPr="006977F7">
              <w:rPr>
                <w:rFonts w:ascii="Times New Roman" w:hAnsi="Times New Roman" w:cs="Times New Roman"/>
                <w:bCs/>
              </w:rPr>
              <w:t xml:space="preserve">L’I.C. raccoglie e analizza i dati e gli esiti dell’apprendimento in rapporto alle metodologie di insegnamento. </w:t>
            </w:r>
          </w:p>
          <w:p w:rsidR="00DF3F66" w:rsidRPr="006977F7" w:rsidRDefault="00DF3F66" w:rsidP="00DF3F66">
            <w:pPr>
              <w:pStyle w:val="Default"/>
              <w:rPr>
                <w:rFonts w:ascii="Times New Roman" w:hAnsi="Times New Roman" w:cs="Times New Roman"/>
              </w:rPr>
            </w:pPr>
          </w:p>
        </w:tc>
        <w:tc>
          <w:tcPr>
            <w:tcW w:w="4085" w:type="dxa"/>
          </w:tcPr>
          <w:p w:rsidR="005823AF" w:rsidRPr="006977F7" w:rsidRDefault="00DF3F66" w:rsidP="00DF3F66">
            <w:pPr>
              <w:pStyle w:val="Default"/>
              <w:rPr>
                <w:rFonts w:ascii="Times New Roman" w:hAnsi="Times New Roman" w:cs="Times New Roman"/>
                <w:i/>
                <w:iCs/>
              </w:rPr>
            </w:pPr>
            <w:r w:rsidRPr="006977F7">
              <w:rPr>
                <w:rFonts w:ascii="Times New Roman" w:hAnsi="Times New Roman" w:cs="Times New Roman"/>
                <w:i/>
                <w:iCs/>
              </w:rPr>
              <w:t xml:space="preserve">Verbali dei dipartimenti, criteri di somministrazione prove di ingresso condivise a livello di </w:t>
            </w:r>
            <w:r w:rsidR="005823AF" w:rsidRPr="006977F7">
              <w:rPr>
                <w:rFonts w:ascii="Times New Roman" w:hAnsi="Times New Roman" w:cs="Times New Roman"/>
                <w:i/>
                <w:iCs/>
              </w:rPr>
              <w:t xml:space="preserve"> Dipartimento.</w:t>
            </w:r>
          </w:p>
          <w:p w:rsidR="005823AF" w:rsidRPr="006977F7" w:rsidRDefault="005823AF" w:rsidP="00DF3F66">
            <w:pPr>
              <w:pStyle w:val="Default"/>
              <w:rPr>
                <w:rFonts w:ascii="Times New Roman" w:hAnsi="Times New Roman" w:cs="Times New Roman"/>
                <w:i/>
                <w:iCs/>
              </w:rPr>
            </w:pPr>
            <w:r w:rsidRPr="006977F7">
              <w:rPr>
                <w:rFonts w:ascii="Times New Roman" w:hAnsi="Times New Roman" w:cs="Times New Roman"/>
                <w:i/>
                <w:iCs/>
              </w:rPr>
              <w:t>F</w:t>
            </w:r>
            <w:r w:rsidR="00DF3F66" w:rsidRPr="006977F7">
              <w:rPr>
                <w:rFonts w:ascii="Times New Roman" w:hAnsi="Times New Roman" w:cs="Times New Roman"/>
                <w:i/>
                <w:iCs/>
              </w:rPr>
              <w:t xml:space="preserve">ascicoli personali degli </w:t>
            </w:r>
            <w:r w:rsidRPr="006977F7">
              <w:rPr>
                <w:rFonts w:ascii="Times New Roman" w:hAnsi="Times New Roman" w:cs="Times New Roman"/>
                <w:i/>
                <w:iCs/>
              </w:rPr>
              <w:t xml:space="preserve">alunni e </w:t>
            </w:r>
            <w:r w:rsidR="00DF3F66" w:rsidRPr="006977F7">
              <w:rPr>
                <w:rFonts w:ascii="Times New Roman" w:hAnsi="Times New Roman" w:cs="Times New Roman"/>
                <w:i/>
                <w:iCs/>
              </w:rPr>
              <w:t xml:space="preserve"> s</w:t>
            </w:r>
            <w:r w:rsidRPr="006977F7">
              <w:rPr>
                <w:rFonts w:ascii="Times New Roman" w:hAnsi="Times New Roman" w:cs="Times New Roman"/>
                <w:i/>
                <w:iCs/>
              </w:rPr>
              <w:t>chede di valutazione intermedia</w:t>
            </w:r>
          </w:p>
          <w:p w:rsidR="005823AF" w:rsidRPr="006977F7" w:rsidRDefault="005823AF" w:rsidP="00DF3F66">
            <w:pPr>
              <w:pStyle w:val="Default"/>
              <w:rPr>
                <w:rFonts w:ascii="Times New Roman" w:hAnsi="Times New Roman" w:cs="Times New Roman"/>
                <w:i/>
                <w:iCs/>
              </w:rPr>
            </w:pPr>
            <w:r w:rsidRPr="006977F7">
              <w:rPr>
                <w:rFonts w:ascii="Times New Roman" w:hAnsi="Times New Roman" w:cs="Times New Roman"/>
                <w:i/>
                <w:iCs/>
              </w:rPr>
              <w:t xml:space="preserve">Schede di rilevazione delle </w:t>
            </w:r>
            <w:r w:rsidR="00DF3F66" w:rsidRPr="006977F7">
              <w:rPr>
                <w:rFonts w:ascii="Times New Roman" w:hAnsi="Times New Roman" w:cs="Times New Roman"/>
                <w:i/>
                <w:iCs/>
              </w:rPr>
              <w:t xml:space="preserve"> aree di insufficienza </w:t>
            </w:r>
            <w:r w:rsidRPr="006977F7">
              <w:rPr>
                <w:rFonts w:ascii="Times New Roman" w:hAnsi="Times New Roman" w:cs="Times New Roman"/>
                <w:i/>
                <w:iCs/>
              </w:rPr>
              <w:t xml:space="preserve"> e dei bisogni speciali (BES)</w:t>
            </w:r>
          </w:p>
          <w:p w:rsidR="005823AF" w:rsidRPr="006977F7" w:rsidRDefault="005823AF" w:rsidP="00DF3F66">
            <w:pPr>
              <w:pStyle w:val="Default"/>
              <w:rPr>
                <w:rFonts w:ascii="Times New Roman" w:hAnsi="Times New Roman" w:cs="Times New Roman"/>
                <w:i/>
                <w:iCs/>
              </w:rPr>
            </w:pPr>
            <w:r w:rsidRPr="006977F7">
              <w:rPr>
                <w:rFonts w:ascii="Times New Roman" w:hAnsi="Times New Roman" w:cs="Times New Roman"/>
                <w:i/>
                <w:iCs/>
              </w:rPr>
              <w:t>P</w:t>
            </w:r>
            <w:r w:rsidR="00DF3F66" w:rsidRPr="006977F7">
              <w:rPr>
                <w:rFonts w:ascii="Times New Roman" w:hAnsi="Times New Roman" w:cs="Times New Roman"/>
                <w:i/>
                <w:iCs/>
              </w:rPr>
              <w:t>rogram</w:t>
            </w:r>
            <w:r w:rsidRPr="006977F7">
              <w:rPr>
                <w:rFonts w:ascii="Times New Roman" w:hAnsi="Times New Roman" w:cs="Times New Roman"/>
                <w:i/>
                <w:iCs/>
              </w:rPr>
              <w:t>mare gli interventi di recupero</w:t>
            </w:r>
          </w:p>
          <w:p w:rsidR="005823AF" w:rsidRPr="006977F7" w:rsidRDefault="005823AF" w:rsidP="00DF3F66">
            <w:pPr>
              <w:pStyle w:val="Default"/>
              <w:rPr>
                <w:rFonts w:ascii="Times New Roman" w:hAnsi="Times New Roman" w:cs="Times New Roman"/>
                <w:i/>
                <w:iCs/>
              </w:rPr>
            </w:pPr>
            <w:r w:rsidRPr="006977F7">
              <w:rPr>
                <w:rFonts w:ascii="Times New Roman" w:hAnsi="Times New Roman" w:cs="Times New Roman"/>
                <w:i/>
                <w:iCs/>
              </w:rPr>
              <w:t>Verbali incontri anni ponte</w:t>
            </w:r>
          </w:p>
          <w:p w:rsidR="00DF3F66" w:rsidRPr="006977F7" w:rsidRDefault="005823AF" w:rsidP="005823AF">
            <w:pPr>
              <w:pStyle w:val="Default"/>
              <w:rPr>
                <w:rFonts w:ascii="Times New Roman" w:hAnsi="Times New Roman" w:cs="Times New Roman"/>
              </w:rPr>
            </w:pPr>
            <w:r w:rsidRPr="006977F7">
              <w:rPr>
                <w:rFonts w:ascii="Times New Roman" w:hAnsi="Times New Roman" w:cs="Times New Roman"/>
                <w:i/>
                <w:iCs/>
              </w:rPr>
              <w:t>Coordinamento percorso didattico nel passaggio dalla scuola Primaria alla scuola secondaria di I g.</w:t>
            </w:r>
          </w:p>
        </w:tc>
        <w:tc>
          <w:tcPr>
            <w:tcW w:w="2373" w:type="dxa"/>
          </w:tcPr>
          <w:p w:rsidR="00DF3F66" w:rsidRPr="006977F7" w:rsidRDefault="00DF3F66" w:rsidP="00DF3F66">
            <w:pPr>
              <w:pStyle w:val="Default"/>
              <w:rPr>
                <w:rFonts w:ascii="Times New Roman" w:hAnsi="Times New Roman" w:cs="Times New Roman"/>
              </w:rPr>
            </w:pPr>
            <w:r w:rsidRPr="006977F7">
              <w:rPr>
                <w:rFonts w:ascii="Times New Roman" w:hAnsi="Times New Roman" w:cs="Times New Roman"/>
              </w:rPr>
              <w:t xml:space="preserve">Capidipartimento </w:t>
            </w:r>
          </w:p>
          <w:p w:rsidR="00DF3F66" w:rsidRPr="006977F7" w:rsidRDefault="00DF3F66" w:rsidP="00DF3F66">
            <w:pPr>
              <w:pStyle w:val="Default"/>
              <w:rPr>
                <w:rFonts w:ascii="Times New Roman" w:hAnsi="Times New Roman" w:cs="Times New Roman"/>
              </w:rPr>
            </w:pPr>
            <w:r w:rsidRPr="006977F7">
              <w:rPr>
                <w:rFonts w:ascii="Times New Roman" w:hAnsi="Times New Roman" w:cs="Times New Roman"/>
              </w:rPr>
              <w:t>Coordinatori Consigli di Classe</w:t>
            </w:r>
          </w:p>
          <w:p w:rsidR="005823AF" w:rsidRPr="006977F7" w:rsidRDefault="005823AF" w:rsidP="00DF3F66">
            <w:pPr>
              <w:pStyle w:val="Default"/>
              <w:rPr>
                <w:rFonts w:ascii="Times New Roman" w:hAnsi="Times New Roman" w:cs="Times New Roman"/>
              </w:rPr>
            </w:pPr>
            <w:r w:rsidRPr="006977F7">
              <w:rPr>
                <w:rFonts w:ascii="Times New Roman" w:hAnsi="Times New Roman" w:cs="Times New Roman"/>
              </w:rPr>
              <w:t xml:space="preserve">FF.SS. </w:t>
            </w:r>
          </w:p>
          <w:p w:rsidR="005823AF" w:rsidRPr="006977F7" w:rsidRDefault="005823AF" w:rsidP="00DF3F66">
            <w:pPr>
              <w:pStyle w:val="Default"/>
              <w:rPr>
                <w:rFonts w:ascii="Times New Roman" w:hAnsi="Times New Roman" w:cs="Times New Roman"/>
              </w:rPr>
            </w:pPr>
            <w:r w:rsidRPr="006977F7">
              <w:rPr>
                <w:rFonts w:ascii="Times New Roman" w:hAnsi="Times New Roman" w:cs="Times New Roman"/>
              </w:rPr>
              <w:t xml:space="preserve">Referente orientamento </w:t>
            </w:r>
          </w:p>
        </w:tc>
        <w:tc>
          <w:tcPr>
            <w:tcW w:w="1842" w:type="dxa"/>
          </w:tcPr>
          <w:p w:rsidR="003A7301" w:rsidRPr="006977F7" w:rsidRDefault="003A7301" w:rsidP="003A7301">
            <w:pPr>
              <w:pStyle w:val="Default"/>
              <w:rPr>
                <w:rFonts w:ascii="Times New Roman" w:hAnsi="Times New Roman" w:cs="Times New Roman"/>
              </w:rPr>
            </w:pPr>
            <w:r w:rsidRPr="006977F7">
              <w:rPr>
                <w:rFonts w:ascii="Times New Roman" w:hAnsi="Times New Roman" w:cs="Times New Roman"/>
              </w:rPr>
              <w:t>A.1 - Qualità dell’insegnamento</w:t>
            </w:r>
          </w:p>
          <w:p w:rsidR="00DF3F66" w:rsidRPr="006977F7" w:rsidRDefault="00DF3F66" w:rsidP="003A7301">
            <w:pPr>
              <w:pStyle w:val="Default"/>
              <w:rPr>
                <w:rFonts w:ascii="Times New Roman" w:hAnsi="Times New Roman" w:cs="Times New Roman"/>
              </w:rPr>
            </w:pPr>
          </w:p>
        </w:tc>
      </w:tr>
      <w:tr w:rsidR="005823AF" w:rsidRPr="006977F7" w:rsidTr="00D77EB6">
        <w:tc>
          <w:tcPr>
            <w:tcW w:w="2773" w:type="dxa"/>
          </w:tcPr>
          <w:p w:rsidR="00DF3F66" w:rsidRPr="006977F7" w:rsidRDefault="005823AF" w:rsidP="00DF3F66">
            <w:pPr>
              <w:pStyle w:val="Default"/>
              <w:rPr>
                <w:rFonts w:ascii="Times New Roman" w:hAnsi="Times New Roman" w:cs="Times New Roman"/>
              </w:rPr>
            </w:pPr>
            <w:r w:rsidRPr="006977F7">
              <w:rPr>
                <w:rFonts w:ascii="Times New Roman" w:hAnsi="Times New Roman" w:cs="Times New Roman"/>
              </w:rPr>
              <w:t>b-</w:t>
            </w:r>
            <w:r w:rsidR="00DF3F66" w:rsidRPr="006977F7">
              <w:rPr>
                <w:rFonts w:ascii="Times New Roman" w:hAnsi="Times New Roman" w:cs="Times New Roman"/>
              </w:rPr>
              <w:t>Migliorare i livelli nelle competenze chiave e di cittadinanza</w:t>
            </w:r>
          </w:p>
        </w:tc>
        <w:tc>
          <w:tcPr>
            <w:tcW w:w="2918" w:type="dxa"/>
          </w:tcPr>
          <w:p w:rsidR="00DF3F66" w:rsidRPr="006977F7" w:rsidRDefault="00DF3F66" w:rsidP="00DF3F66">
            <w:pPr>
              <w:pStyle w:val="Default"/>
              <w:rPr>
                <w:rFonts w:ascii="Times New Roman" w:hAnsi="Times New Roman" w:cs="Times New Roman"/>
              </w:rPr>
            </w:pPr>
            <w:r w:rsidRPr="006977F7">
              <w:rPr>
                <w:rFonts w:ascii="Times New Roman" w:hAnsi="Times New Roman" w:cs="Times New Roman"/>
                <w:bCs/>
              </w:rPr>
              <w:t>1. L’I.C.raccoglie, analizza e interpreta informazioni e dati al fine di comprendere e anticipare lo sviluppo dei bisogni</w:t>
            </w:r>
          </w:p>
        </w:tc>
        <w:tc>
          <w:tcPr>
            <w:tcW w:w="4085" w:type="dxa"/>
          </w:tcPr>
          <w:p w:rsidR="00DF3F66" w:rsidRPr="006977F7" w:rsidRDefault="00DF3F66" w:rsidP="00DF3F66">
            <w:pPr>
              <w:pStyle w:val="Default"/>
              <w:rPr>
                <w:rFonts w:ascii="Times New Roman" w:hAnsi="Times New Roman" w:cs="Times New Roman"/>
              </w:rPr>
            </w:pPr>
            <w:r w:rsidRPr="006977F7">
              <w:rPr>
                <w:rFonts w:ascii="Times New Roman" w:hAnsi="Times New Roman" w:cs="Times New Roman"/>
                <w:i/>
                <w:iCs/>
              </w:rPr>
              <w:t xml:space="preserve">Questionari di percezione della soddisfazione on-line e rilevazione dei bisogni (docenti, alunni, genitori, ATA), rapporto di autovalutazione, risultati INVALSI, registri delle presenze di alunni, docenti e Ata. </w:t>
            </w:r>
          </w:p>
          <w:p w:rsidR="00DF3F66" w:rsidRPr="006977F7" w:rsidRDefault="00DF3F66" w:rsidP="00DF3F66">
            <w:pPr>
              <w:pStyle w:val="Default"/>
              <w:rPr>
                <w:rFonts w:ascii="Times New Roman" w:hAnsi="Times New Roman" w:cs="Times New Roman"/>
              </w:rPr>
            </w:pPr>
          </w:p>
        </w:tc>
        <w:tc>
          <w:tcPr>
            <w:tcW w:w="2373" w:type="dxa"/>
          </w:tcPr>
          <w:p w:rsidR="00DF3F66" w:rsidRPr="006977F7" w:rsidRDefault="00DF3F66" w:rsidP="00DF3F66">
            <w:pPr>
              <w:pStyle w:val="Default"/>
              <w:rPr>
                <w:rFonts w:ascii="Times New Roman" w:hAnsi="Times New Roman" w:cs="Times New Roman"/>
              </w:rPr>
            </w:pPr>
            <w:r w:rsidRPr="006977F7">
              <w:rPr>
                <w:rFonts w:ascii="Times New Roman" w:hAnsi="Times New Roman" w:cs="Times New Roman"/>
              </w:rPr>
              <w:t xml:space="preserve">Nucleo Interno per la Valutazione </w:t>
            </w:r>
          </w:p>
        </w:tc>
        <w:tc>
          <w:tcPr>
            <w:tcW w:w="1842" w:type="dxa"/>
          </w:tcPr>
          <w:p w:rsidR="00DF3F66" w:rsidRPr="006977F7" w:rsidRDefault="003A7301" w:rsidP="00DF3F66">
            <w:pPr>
              <w:pStyle w:val="Default"/>
              <w:rPr>
                <w:rFonts w:ascii="Times New Roman" w:hAnsi="Times New Roman" w:cs="Times New Roman"/>
              </w:rPr>
            </w:pPr>
            <w:r w:rsidRPr="006977F7">
              <w:rPr>
                <w:rFonts w:ascii="Times New Roman" w:hAnsi="Times New Roman" w:cs="Times New Roman"/>
              </w:rPr>
              <w:t>A.3 - Successo formativo e scolastico degli alunni</w:t>
            </w:r>
          </w:p>
        </w:tc>
      </w:tr>
      <w:tr w:rsidR="005823AF" w:rsidRPr="006977F7" w:rsidTr="00D77EB6">
        <w:tc>
          <w:tcPr>
            <w:tcW w:w="2773" w:type="dxa"/>
          </w:tcPr>
          <w:p w:rsidR="00DF3F66" w:rsidRPr="006977F7" w:rsidRDefault="00DF3F66" w:rsidP="00DF3F66">
            <w:pPr>
              <w:pStyle w:val="Default"/>
              <w:rPr>
                <w:rFonts w:ascii="Times New Roman" w:hAnsi="Times New Roman" w:cs="Times New Roman"/>
              </w:rPr>
            </w:pPr>
          </w:p>
        </w:tc>
        <w:tc>
          <w:tcPr>
            <w:tcW w:w="2918" w:type="dxa"/>
          </w:tcPr>
          <w:p w:rsidR="00DF3F66" w:rsidRPr="006977F7" w:rsidRDefault="00DF3F66" w:rsidP="00DF3F66">
            <w:pPr>
              <w:pStyle w:val="Default"/>
              <w:rPr>
                <w:rFonts w:ascii="Times New Roman" w:hAnsi="Times New Roman" w:cs="Times New Roman"/>
              </w:rPr>
            </w:pPr>
            <w:r w:rsidRPr="006977F7">
              <w:rPr>
                <w:rFonts w:ascii="Times New Roman" w:hAnsi="Times New Roman" w:cs="Times New Roman"/>
                <w:bCs/>
              </w:rPr>
              <w:t xml:space="preserve">L’I.C. promuove la diffusione delle politiche e delle strategie dentro e fuori la scuola. </w:t>
            </w:r>
          </w:p>
          <w:p w:rsidR="00DF3F66" w:rsidRPr="006977F7" w:rsidRDefault="00DF3F66" w:rsidP="00DF3F66">
            <w:pPr>
              <w:pStyle w:val="Default"/>
              <w:rPr>
                <w:rFonts w:ascii="Times New Roman" w:hAnsi="Times New Roman" w:cs="Times New Roman"/>
              </w:rPr>
            </w:pPr>
          </w:p>
        </w:tc>
        <w:tc>
          <w:tcPr>
            <w:tcW w:w="4085" w:type="dxa"/>
          </w:tcPr>
          <w:p w:rsidR="00DF3F66" w:rsidRPr="006977F7" w:rsidRDefault="00DF3F66" w:rsidP="00DF3F66">
            <w:pPr>
              <w:pStyle w:val="Default"/>
              <w:rPr>
                <w:rFonts w:ascii="Times New Roman" w:hAnsi="Times New Roman" w:cs="Times New Roman"/>
              </w:rPr>
            </w:pPr>
            <w:r w:rsidRPr="006977F7">
              <w:rPr>
                <w:rFonts w:ascii="Times New Roman" w:hAnsi="Times New Roman" w:cs="Times New Roman"/>
                <w:i/>
                <w:iCs/>
              </w:rPr>
              <w:t xml:space="preserve">Politica della Qualità, POF, piano annuale delle attività, sito web, materiale pubblicitario (depliant, inserzioni su quotidiani locali, ecc.), contatti con EE.LL. e territoriali, corsi di formazione e aggiornamento rivolti al territorio, seminari, convegni, materiale informativo e schede di adesione a progetti del MIUR, dei Comuni, della Provincia. </w:t>
            </w:r>
          </w:p>
          <w:p w:rsidR="00DF3F66" w:rsidRPr="006977F7" w:rsidRDefault="00DF3F66" w:rsidP="00DF3F66">
            <w:pPr>
              <w:pStyle w:val="Default"/>
              <w:rPr>
                <w:rFonts w:ascii="Times New Roman" w:hAnsi="Times New Roman" w:cs="Times New Roman"/>
              </w:rPr>
            </w:pPr>
          </w:p>
        </w:tc>
        <w:tc>
          <w:tcPr>
            <w:tcW w:w="2373" w:type="dxa"/>
          </w:tcPr>
          <w:p w:rsidR="00DF3F66" w:rsidRPr="006977F7" w:rsidRDefault="00DF3F66" w:rsidP="00DF3F66">
            <w:pPr>
              <w:pStyle w:val="Default"/>
              <w:rPr>
                <w:rFonts w:ascii="Times New Roman" w:hAnsi="Times New Roman" w:cs="Times New Roman"/>
              </w:rPr>
            </w:pPr>
            <w:r w:rsidRPr="006977F7">
              <w:rPr>
                <w:rFonts w:ascii="Times New Roman" w:hAnsi="Times New Roman" w:cs="Times New Roman"/>
              </w:rPr>
              <w:t xml:space="preserve">Staff-Animatore digitale –Team per l’innovazione –Ufficio di segreteria </w:t>
            </w:r>
          </w:p>
        </w:tc>
        <w:tc>
          <w:tcPr>
            <w:tcW w:w="1842" w:type="dxa"/>
          </w:tcPr>
          <w:p w:rsidR="00DF3F66" w:rsidRPr="006977F7" w:rsidRDefault="003A7301" w:rsidP="00DF3F66">
            <w:pPr>
              <w:pStyle w:val="Default"/>
              <w:rPr>
                <w:rFonts w:ascii="Times New Roman" w:hAnsi="Times New Roman" w:cs="Times New Roman"/>
              </w:rPr>
            </w:pPr>
            <w:r w:rsidRPr="006977F7">
              <w:rPr>
                <w:rFonts w:ascii="Times New Roman" w:hAnsi="Times New Roman" w:cs="Times New Roman"/>
              </w:rPr>
              <w:t>A.2 - Contributo al miglioramento dell’istituzione scolastica</w:t>
            </w:r>
          </w:p>
        </w:tc>
      </w:tr>
      <w:tr w:rsidR="005823AF" w:rsidRPr="006977F7" w:rsidTr="00D77EB6">
        <w:tc>
          <w:tcPr>
            <w:tcW w:w="2773" w:type="dxa"/>
          </w:tcPr>
          <w:p w:rsidR="00DF3F66" w:rsidRPr="006977F7" w:rsidRDefault="00DF3F66" w:rsidP="00DF3F66">
            <w:pPr>
              <w:pStyle w:val="Default"/>
              <w:rPr>
                <w:rFonts w:ascii="Times New Roman" w:hAnsi="Times New Roman" w:cs="Times New Roman"/>
              </w:rPr>
            </w:pPr>
          </w:p>
        </w:tc>
        <w:tc>
          <w:tcPr>
            <w:tcW w:w="2918" w:type="dxa"/>
          </w:tcPr>
          <w:p w:rsidR="00DF3F66" w:rsidRPr="006977F7" w:rsidRDefault="00DF3F66" w:rsidP="00DF3F66">
            <w:pPr>
              <w:pStyle w:val="Default"/>
              <w:rPr>
                <w:rFonts w:ascii="Times New Roman" w:hAnsi="Times New Roman" w:cs="Times New Roman"/>
              </w:rPr>
            </w:pPr>
            <w:r w:rsidRPr="006977F7">
              <w:rPr>
                <w:rFonts w:ascii="Times New Roman" w:hAnsi="Times New Roman" w:cs="Times New Roman"/>
                <w:bCs/>
              </w:rPr>
              <w:t xml:space="preserve">4.L’I.C. favorisce l’utilizzazione delle tecnologie nella didattica quotidiana al fine di arricchire gli apprendimenti, in coerenza con politiche e strategie. </w:t>
            </w:r>
          </w:p>
          <w:p w:rsidR="00DF3F66" w:rsidRPr="006977F7" w:rsidRDefault="00DF3F66" w:rsidP="00DF3F66">
            <w:pPr>
              <w:pStyle w:val="Default"/>
              <w:rPr>
                <w:rFonts w:ascii="Times New Roman" w:hAnsi="Times New Roman" w:cs="Times New Roman"/>
                <w:bCs/>
              </w:rPr>
            </w:pPr>
          </w:p>
        </w:tc>
        <w:tc>
          <w:tcPr>
            <w:tcW w:w="4085" w:type="dxa"/>
          </w:tcPr>
          <w:p w:rsidR="00DF3F66" w:rsidRPr="006977F7" w:rsidRDefault="00DF3F66" w:rsidP="00DF3F66">
            <w:pPr>
              <w:pStyle w:val="Default"/>
              <w:rPr>
                <w:rFonts w:ascii="Times New Roman" w:hAnsi="Times New Roman" w:cs="Times New Roman"/>
              </w:rPr>
            </w:pPr>
            <w:r w:rsidRPr="006977F7">
              <w:rPr>
                <w:rFonts w:ascii="Times New Roman" w:hAnsi="Times New Roman" w:cs="Times New Roman"/>
                <w:i/>
                <w:iCs/>
              </w:rPr>
              <w:t xml:space="preserve">Referenti per la tecnologia, corsi multimedialità per il personale, presentazione della documentazione in formato digitale, uso del sito e della posta elettronica per lo scambio e la comunicazione, accesso personale dei docenti ai pc/Lim, registro di classe elettronico, giornale del docente in formato digitale </w:t>
            </w:r>
          </w:p>
          <w:p w:rsidR="00DF3F66" w:rsidRPr="006977F7" w:rsidRDefault="00DF3F66" w:rsidP="00DF3F66">
            <w:pPr>
              <w:pStyle w:val="Default"/>
              <w:rPr>
                <w:rFonts w:ascii="Times New Roman" w:hAnsi="Times New Roman" w:cs="Times New Roman"/>
                <w:i/>
                <w:iCs/>
              </w:rPr>
            </w:pPr>
          </w:p>
        </w:tc>
        <w:tc>
          <w:tcPr>
            <w:tcW w:w="2373" w:type="dxa"/>
          </w:tcPr>
          <w:p w:rsidR="00DF3F66" w:rsidRPr="006977F7" w:rsidRDefault="003A7301" w:rsidP="00DF3F66">
            <w:pPr>
              <w:pStyle w:val="Default"/>
              <w:rPr>
                <w:rFonts w:ascii="Times New Roman" w:hAnsi="Times New Roman" w:cs="Times New Roman"/>
              </w:rPr>
            </w:pPr>
            <w:r w:rsidRPr="006977F7">
              <w:rPr>
                <w:rFonts w:ascii="Times New Roman" w:hAnsi="Times New Roman" w:cs="Times New Roman"/>
              </w:rPr>
              <w:t xml:space="preserve">Docenti –Referenti-Consiglòi di classe-Animatore Digitale-Team per l’innovazione-FF.SS. </w:t>
            </w:r>
          </w:p>
        </w:tc>
        <w:tc>
          <w:tcPr>
            <w:tcW w:w="1842" w:type="dxa"/>
          </w:tcPr>
          <w:p w:rsidR="003A7301" w:rsidRPr="006977F7" w:rsidRDefault="003A7301" w:rsidP="003A7301">
            <w:pPr>
              <w:pStyle w:val="Default"/>
              <w:rPr>
                <w:rFonts w:ascii="Times New Roman" w:hAnsi="Times New Roman" w:cs="Times New Roman"/>
              </w:rPr>
            </w:pPr>
            <w:r w:rsidRPr="006977F7">
              <w:rPr>
                <w:rFonts w:ascii="Times New Roman" w:hAnsi="Times New Roman" w:cs="Times New Roman"/>
              </w:rPr>
              <w:t>B.2 - Innovazione didattica e metodologica</w:t>
            </w:r>
          </w:p>
          <w:p w:rsidR="00DF3F66" w:rsidRPr="006977F7" w:rsidRDefault="00DF3F66" w:rsidP="00DF3F66">
            <w:pPr>
              <w:pStyle w:val="Default"/>
              <w:rPr>
                <w:rFonts w:ascii="Times New Roman" w:hAnsi="Times New Roman" w:cs="Times New Roman"/>
              </w:rPr>
            </w:pPr>
          </w:p>
        </w:tc>
      </w:tr>
      <w:tr w:rsidR="00DF3F66" w:rsidRPr="006977F7" w:rsidTr="00866326">
        <w:tc>
          <w:tcPr>
            <w:tcW w:w="13991" w:type="dxa"/>
            <w:gridSpan w:val="5"/>
          </w:tcPr>
          <w:p w:rsidR="00DF3F66" w:rsidRPr="006977F7" w:rsidRDefault="00DF3F66" w:rsidP="00DF3F66">
            <w:pPr>
              <w:pStyle w:val="Default"/>
              <w:jc w:val="center"/>
              <w:rPr>
                <w:rFonts w:ascii="Times New Roman" w:hAnsi="Times New Roman" w:cs="Times New Roman"/>
                <w:b/>
              </w:rPr>
            </w:pPr>
            <w:r w:rsidRPr="006977F7">
              <w:rPr>
                <w:rFonts w:ascii="Times New Roman" w:hAnsi="Times New Roman" w:cs="Times New Roman"/>
                <w:b/>
                <w:highlight w:val="yellow"/>
              </w:rPr>
              <w:t>MIGLIORAMENTO DELLA SICUREZZA E IGIENE NEI LUOGHI DI LAVORO E    VIGILANZA SUGLI ALUNNI MINORI</w:t>
            </w:r>
          </w:p>
        </w:tc>
      </w:tr>
      <w:tr w:rsidR="005823AF" w:rsidRPr="006977F7" w:rsidTr="00D77EB6">
        <w:tc>
          <w:tcPr>
            <w:tcW w:w="2773" w:type="dxa"/>
          </w:tcPr>
          <w:p w:rsidR="00DF3F66" w:rsidRPr="006977F7" w:rsidRDefault="00DF3F66" w:rsidP="00DF3F66">
            <w:pPr>
              <w:pStyle w:val="Default"/>
              <w:rPr>
                <w:rFonts w:ascii="Times New Roman" w:hAnsi="Times New Roman" w:cs="Times New Roman"/>
              </w:rPr>
            </w:pPr>
            <w:r w:rsidRPr="006977F7">
              <w:rPr>
                <w:rFonts w:ascii="Times New Roman" w:hAnsi="Times New Roman" w:cs="Times New Roman"/>
              </w:rPr>
              <w:t xml:space="preserve">Tutela della salute , della sicurezza e della privacy  </w:t>
            </w:r>
          </w:p>
        </w:tc>
        <w:tc>
          <w:tcPr>
            <w:tcW w:w="2918" w:type="dxa"/>
          </w:tcPr>
          <w:p w:rsidR="00DF3F66" w:rsidRPr="006977F7" w:rsidRDefault="00DF3F66" w:rsidP="00DF3F66">
            <w:pPr>
              <w:pStyle w:val="Default"/>
              <w:rPr>
                <w:rFonts w:ascii="Times New Roman" w:hAnsi="Times New Roman" w:cs="Times New Roman"/>
                <w:bCs/>
              </w:rPr>
            </w:pPr>
            <w:r w:rsidRPr="006977F7">
              <w:rPr>
                <w:rFonts w:ascii="Times New Roman" w:hAnsi="Times New Roman" w:cs="Times New Roman"/>
                <w:bCs/>
              </w:rPr>
              <w:t xml:space="preserve">L’I.C. promuove l’acquisizione della cultura della sicurezza da parte di tutte le componenti operanti presso l’istituzione scolastica </w:t>
            </w:r>
          </w:p>
        </w:tc>
        <w:tc>
          <w:tcPr>
            <w:tcW w:w="4085" w:type="dxa"/>
          </w:tcPr>
          <w:p w:rsidR="00DF3F66" w:rsidRPr="006977F7" w:rsidRDefault="00DF3F66" w:rsidP="00DF3F66">
            <w:pPr>
              <w:pStyle w:val="Default"/>
              <w:rPr>
                <w:rFonts w:ascii="Times New Roman" w:hAnsi="Times New Roman" w:cs="Times New Roman"/>
              </w:rPr>
            </w:pPr>
            <w:r w:rsidRPr="006977F7">
              <w:rPr>
                <w:rFonts w:ascii="Times New Roman" w:hAnsi="Times New Roman" w:cs="Times New Roman"/>
              </w:rPr>
              <w:t>1) Documentazione:</w:t>
            </w:r>
          </w:p>
          <w:p w:rsidR="00DF3F66" w:rsidRPr="006977F7" w:rsidRDefault="00DF3F66" w:rsidP="00DF3F66">
            <w:pPr>
              <w:pStyle w:val="Default"/>
              <w:rPr>
                <w:rFonts w:ascii="Times New Roman" w:hAnsi="Times New Roman" w:cs="Times New Roman"/>
              </w:rPr>
            </w:pPr>
            <w:r w:rsidRPr="006977F7">
              <w:rPr>
                <w:rFonts w:ascii="Times New Roman" w:hAnsi="Times New Roman" w:cs="Times New Roman"/>
              </w:rPr>
              <w:t>a) documento valutazione rischi b) documento valutazione rischio</w:t>
            </w:r>
          </w:p>
          <w:p w:rsidR="00DF3F66" w:rsidRPr="006977F7" w:rsidRDefault="00DF3F66" w:rsidP="00DF3F66">
            <w:pPr>
              <w:pStyle w:val="Default"/>
              <w:rPr>
                <w:rFonts w:ascii="Times New Roman" w:hAnsi="Times New Roman" w:cs="Times New Roman"/>
              </w:rPr>
            </w:pPr>
            <w:r w:rsidRPr="006977F7">
              <w:rPr>
                <w:rFonts w:ascii="Times New Roman" w:hAnsi="Times New Roman" w:cs="Times New Roman"/>
              </w:rPr>
              <w:t>stress lavoro correlato</w:t>
            </w:r>
          </w:p>
          <w:p w:rsidR="00DF3F66" w:rsidRPr="006977F7" w:rsidRDefault="00DF3F66" w:rsidP="00DF3F66">
            <w:pPr>
              <w:pStyle w:val="Default"/>
              <w:rPr>
                <w:rFonts w:ascii="Times New Roman" w:hAnsi="Times New Roman" w:cs="Times New Roman"/>
              </w:rPr>
            </w:pPr>
            <w:r w:rsidRPr="006977F7">
              <w:rPr>
                <w:rFonts w:ascii="Times New Roman" w:hAnsi="Times New Roman" w:cs="Times New Roman"/>
              </w:rPr>
              <w:t>c) piano di evacuazione d'emergenza</w:t>
            </w:r>
          </w:p>
          <w:p w:rsidR="00DF3F66" w:rsidRPr="006977F7" w:rsidRDefault="00DF3F66" w:rsidP="00DF3F66">
            <w:pPr>
              <w:pStyle w:val="Default"/>
              <w:rPr>
                <w:rFonts w:ascii="Times New Roman" w:hAnsi="Times New Roman" w:cs="Times New Roman"/>
                <w:i/>
                <w:iCs/>
              </w:rPr>
            </w:pPr>
            <w:r w:rsidRPr="006977F7">
              <w:rPr>
                <w:rFonts w:ascii="Times New Roman" w:hAnsi="Times New Roman" w:cs="Times New Roman"/>
              </w:rPr>
              <w:t xml:space="preserve">d)CII diritto alla disconnessione e sicurezza sui luoghi di lavoro </w:t>
            </w:r>
          </w:p>
        </w:tc>
        <w:tc>
          <w:tcPr>
            <w:tcW w:w="2373" w:type="dxa"/>
          </w:tcPr>
          <w:p w:rsidR="00DF3F66" w:rsidRPr="006977F7" w:rsidRDefault="00DF3F66" w:rsidP="00DF3F66">
            <w:pPr>
              <w:pStyle w:val="Default"/>
              <w:rPr>
                <w:rFonts w:ascii="Times New Roman" w:hAnsi="Times New Roman" w:cs="Times New Roman"/>
              </w:rPr>
            </w:pPr>
            <w:r w:rsidRPr="006977F7">
              <w:rPr>
                <w:rFonts w:ascii="Times New Roman" w:hAnsi="Times New Roman" w:cs="Times New Roman"/>
              </w:rPr>
              <w:t>RLS</w:t>
            </w:r>
          </w:p>
          <w:p w:rsidR="00DF3F66" w:rsidRPr="006977F7" w:rsidRDefault="00DF3F66" w:rsidP="00DF3F66">
            <w:pPr>
              <w:pStyle w:val="Default"/>
              <w:rPr>
                <w:rFonts w:ascii="Times New Roman" w:hAnsi="Times New Roman" w:cs="Times New Roman"/>
              </w:rPr>
            </w:pPr>
            <w:r w:rsidRPr="006977F7">
              <w:rPr>
                <w:rFonts w:ascii="Times New Roman" w:hAnsi="Times New Roman" w:cs="Times New Roman"/>
              </w:rPr>
              <w:t>Addetti SPP</w:t>
            </w:r>
          </w:p>
          <w:p w:rsidR="003A7301" w:rsidRPr="006977F7" w:rsidRDefault="003A7301" w:rsidP="00DF3F66">
            <w:pPr>
              <w:pStyle w:val="Default"/>
              <w:rPr>
                <w:rFonts w:ascii="Times New Roman" w:hAnsi="Times New Roman" w:cs="Times New Roman"/>
              </w:rPr>
            </w:pPr>
            <w:r w:rsidRPr="006977F7">
              <w:rPr>
                <w:rFonts w:ascii="Times New Roman" w:hAnsi="Times New Roman" w:cs="Times New Roman"/>
              </w:rPr>
              <w:t xml:space="preserve">RSPP </w:t>
            </w:r>
          </w:p>
        </w:tc>
        <w:tc>
          <w:tcPr>
            <w:tcW w:w="1842" w:type="dxa"/>
          </w:tcPr>
          <w:p w:rsidR="00DF3F66" w:rsidRPr="006977F7" w:rsidRDefault="00DF3F66" w:rsidP="00DF3F66">
            <w:pPr>
              <w:pStyle w:val="Default"/>
              <w:rPr>
                <w:rFonts w:ascii="Times New Roman" w:hAnsi="Times New Roman" w:cs="Times New Roman"/>
              </w:rPr>
            </w:pPr>
          </w:p>
        </w:tc>
      </w:tr>
      <w:tr w:rsidR="005823AF" w:rsidRPr="006977F7" w:rsidTr="00D77EB6">
        <w:tc>
          <w:tcPr>
            <w:tcW w:w="2773" w:type="dxa"/>
          </w:tcPr>
          <w:p w:rsidR="00DF3F66" w:rsidRPr="006977F7" w:rsidRDefault="00DF3F66" w:rsidP="00DF3F66">
            <w:pPr>
              <w:pStyle w:val="Default"/>
              <w:rPr>
                <w:rFonts w:ascii="Times New Roman" w:hAnsi="Times New Roman" w:cs="Times New Roman"/>
              </w:rPr>
            </w:pPr>
            <w:bookmarkStart w:id="0" w:name="_GoBack"/>
            <w:bookmarkEnd w:id="0"/>
          </w:p>
        </w:tc>
        <w:tc>
          <w:tcPr>
            <w:tcW w:w="2918" w:type="dxa"/>
          </w:tcPr>
          <w:p w:rsidR="00DF3F66" w:rsidRPr="006977F7" w:rsidRDefault="00DF3F66" w:rsidP="00DF3F66">
            <w:pPr>
              <w:pStyle w:val="Default"/>
              <w:rPr>
                <w:rFonts w:ascii="Times New Roman" w:hAnsi="Times New Roman" w:cs="Times New Roman"/>
                <w:bCs/>
              </w:rPr>
            </w:pPr>
          </w:p>
        </w:tc>
        <w:tc>
          <w:tcPr>
            <w:tcW w:w="4085" w:type="dxa"/>
          </w:tcPr>
          <w:p w:rsidR="00DF3F66" w:rsidRPr="006977F7" w:rsidRDefault="003A7301" w:rsidP="00DF3F66">
            <w:pPr>
              <w:pStyle w:val="Default"/>
              <w:rPr>
                <w:rFonts w:ascii="Times New Roman" w:hAnsi="Times New Roman" w:cs="Times New Roman"/>
                <w:bCs/>
                <w:i/>
              </w:rPr>
            </w:pPr>
            <w:r w:rsidRPr="006977F7">
              <w:rPr>
                <w:rFonts w:ascii="Times New Roman" w:hAnsi="Times New Roman" w:cs="Times New Roman"/>
                <w:bCs/>
                <w:i/>
              </w:rPr>
              <w:t xml:space="preserve">Documentazione inerente i </w:t>
            </w:r>
            <w:r w:rsidR="00DF3F66" w:rsidRPr="006977F7">
              <w:rPr>
                <w:rFonts w:ascii="Times New Roman" w:hAnsi="Times New Roman" w:cs="Times New Roman"/>
                <w:bCs/>
                <w:i/>
              </w:rPr>
              <w:t>Servizi D.L.vo 81/2008:</w:t>
            </w:r>
          </w:p>
          <w:p w:rsidR="00DF3F66" w:rsidRPr="006977F7" w:rsidRDefault="003A7301" w:rsidP="00DF3F66">
            <w:pPr>
              <w:pStyle w:val="Default"/>
              <w:rPr>
                <w:rFonts w:ascii="Times New Roman" w:hAnsi="Times New Roman" w:cs="Times New Roman"/>
                <w:bCs/>
                <w:i/>
              </w:rPr>
            </w:pPr>
            <w:r w:rsidRPr="006977F7">
              <w:rPr>
                <w:rFonts w:ascii="Times New Roman" w:hAnsi="Times New Roman" w:cs="Times New Roman"/>
                <w:bCs/>
                <w:i/>
              </w:rPr>
              <w:t>a)</w:t>
            </w:r>
            <w:r w:rsidR="00DF3F66" w:rsidRPr="006977F7">
              <w:rPr>
                <w:rFonts w:ascii="Times New Roman" w:hAnsi="Times New Roman" w:cs="Times New Roman"/>
                <w:bCs/>
                <w:i/>
              </w:rPr>
              <w:t>prevenzione e protezione con responsabile</w:t>
            </w:r>
          </w:p>
          <w:p w:rsidR="00DF3F66" w:rsidRPr="006977F7" w:rsidRDefault="00DF3F66" w:rsidP="00DF3F66">
            <w:pPr>
              <w:pStyle w:val="Default"/>
              <w:rPr>
                <w:rFonts w:ascii="Times New Roman" w:hAnsi="Times New Roman" w:cs="Times New Roman"/>
                <w:bCs/>
                <w:i/>
              </w:rPr>
            </w:pPr>
            <w:r w:rsidRPr="006977F7">
              <w:rPr>
                <w:rFonts w:ascii="Times New Roman" w:hAnsi="Times New Roman" w:cs="Times New Roman"/>
                <w:bCs/>
                <w:i/>
              </w:rPr>
              <w:t>b) servizio di evacuazione</w:t>
            </w:r>
          </w:p>
          <w:p w:rsidR="00DF3F66" w:rsidRPr="006977F7" w:rsidRDefault="00DF3F66" w:rsidP="00DF3F66">
            <w:pPr>
              <w:pStyle w:val="Default"/>
              <w:rPr>
                <w:rFonts w:ascii="Times New Roman" w:hAnsi="Times New Roman" w:cs="Times New Roman"/>
                <w:bCs/>
                <w:i/>
              </w:rPr>
            </w:pPr>
            <w:r w:rsidRPr="006977F7">
              <w:rPr>
                <w:rFonts w:ascii="Times New Roman" w:hAnsi="Times New Roman" w:cs="Times New Roman"/>
                <w:bCs/>
                <w:i/>
              </w:rPr>
              <w:t>d'emergenza</w:t>
            </w:r>
          </w:p>
          <w:p w:rsidR="00DF3F66" w:rsidRPr="006977F7" w:rsidRDefault="00DF3F66" w:rsidP="00DF3F66">
            <w:pPr>
              <w:pStyle w:val="Default"/>
              <w:rPr>
                <w:rFonts w:ascii="Times New Roman" w:hAnsi="Times New Roman" w:cs="Times New Roman"/>
                <w:bCs/>
                <w:i/>
              </w:rPr>
            </w:pPr>
            <w:r w:rsidRPr="006977F7">
              <w:rPr>
                <w:rFonts w:ascii="Times New Roman" w:hAnsi="Times New Roman" w:cs="Times New Roman"/>
                <w:bCs/>
                <w:i/>
              </w:rPr>
              <w:t>c) servizio di primo soccorso d) RLS</w:t>
            </w:r>
          </w:p>
        </w:tc>
        <w:tc>
          <w:tcPr>
            <w:tcW w:w="2373" w:type="dxa"/>
          </w:tcPr>
          <w:p w:rsidR="00DF3F66" w:rsidRPr="006977F7" w:rsidRDefault="00DF3F66" w:rsidP="00DF3F66">
            <w:pPr>
              <w:pStyle w:val="Default"/>
              <w:rPr>
                <w:rFonts w:ascii="Times New Roman" w:hAnsi="Times New Roman" w:cs="Times New Roman"/>
              </w:rPr>
            </w:pPr>
            <w:r w:rsidRPr="006977F7">
              <w:rPr>
                <w:rFonts w:ascii="Times New Roman" w:hAnsi="Times New Roman" w:cs="Times New Roman"/>
              </w:rPr>
              <w:t>RLS</w:t>
            </w:r>
          </w:p>
          <w:p w:rsidR="003A7301" w:rsidRPr="006977F7" w:rsidRDefault="003A7301" w:rsidP="00DF3F66">
            <w:pPr>
              <w:pStyle w:val="Default"/>
              <w:rPr>
                <w:rFonts w:ascii="Times New Roman" w:hAnsi="Times New Roman" w:cs="Times New Roman"/>
              </w:rPr>
            </w:pPr>
            <w:r w:rsidRPr="006977F7">
              <w:rPr>
                <w:rFonts w:ascii="Times New Roman" w:hAnsi="Times New Roman" w:cs="Times New Roman"/>
              </w:rPr>
              <w:t>RSPP</w:t>
            </w:r>
          </w:p>
          <w:p w:rsidR="003A7301" w:rsidRPr="006977F7" w:rsidRDefault="003A7301" w:rsidP="00DF3F66">
            <w:pPr>
              <w:pStyle w:val="Default"/>
              <w:rPr>
                <w:rFonts w:ascii="Times New Roman" w:hAnsi="Times New Roman" w:cs="Times New Roman"/>
              </w:rPr>
            </w:pPr>
          </w:p>
        </w:tc>
        <w:tc>
          <w:tcPr>
            <w:tcW w:w="1842" w:type="dxa"/>
          </w:tcPr>
          <w:p w:rsidR="00DF3F66" w:rsidRPr="006977F7" w:rsidRDefault="00DF3F66" w:rsidP="00DF3F66">
            <w:pPr>
              <w:pStyle w:val="Default"/>
              <w:rPr>
                <w:rFonts w:ascii="Times New Roman" w:hAnsi="Times New Roman" w:cs="Times New Roman"/>
              </w:rPr>
            </w:pPr>
          </w:p>
        </w:tc>
      </w:tr>
      <w:tr w:rsidR="005823AF" w:rsidRPr="006977F7" w:rsidTr="00D77EB6">
        <w:tc>
          <w:tcPr>
            <w:tcW w:w="2773" w:type="dxa"/>
          </w:tcPr>
          <w:p w:rsidR="00DF3F66" w:rsidRPr="006977F7" w:rsidRDefault="00DF3F66" w:rsidP="00DF3F66">
            <w:pPr>
              <w:pStyle w:val="Default"/>
              <w:rPr>
                <w:rFonts w:ascii="Times New Roman" w:hAnsi="Times New Roman" w:cs="Times New Roman"/>
              </w:rPr>
            </w:pPr>
          </w:p>
        </w:tc>
        <w:tc>
          <w:tcPr>
            <w:tcW w:w="2918" w:type="dxa"/>
          </w:tcPr>
          <w:p w:rsidR="00DF3F66" w:rsidRPr="006977F7" w:rsidRDefault="00DF3F66" w:rsidP="00DF3F66">
            <w:pPr>
              <w:pStyle w:val="Default"/>
              <w:rPr>
                <w:rFonts w:ascii="Times New Roman" w:hAnsi="Times New Roman" w:cs="Times New Roman"/>
                <w:bCs/>
              </w:rPr>
            </w:pPr>
            <w:r w:rsidRPr="006977F7">
              <w:rPr>
                <w:rFonts w:ascii="Times New Roman" w:hAnsi="Times New Roman" w:cs="Times New Roman"/>
                <w:bCs/>
              </w:rPr>
              <w:t>L’I.C. potenzia  specifiche competenze atte a fronteggiare eventuali emergenze ed a supportare, funzionalmente, quanto previsto dalla vigente normativa</w:t>
            </w:r>
          </w:p>
          <w:p w:rsidR="00DF3F66" w:rsidRPr="006977F7" w:rsidRDefault="00DF3F66" w:rsidP="00DF3F66">
            <w:pPr>
              <w:pStyle w:val="Default"/>
              <w:rPr>
                <w:rFonts w:ascii="Times New Roman" w:hAnsi="Times New Roman" w:cs="Times New Roman"/>
                <w:bCs/>
              </w:rPr>
            </w:pPr>
            <w:r w:rsidRPr="006977F7">
              <w:rPr>
                <w:rFonts w:ascii="Times New Roman" w:hAnsi="Times New Roman" w:cs="Times New Roman"/>
                <w:bCs/>
              </w:rPr>
              <w:t xml:space="preserve">Anche in riferimento alla tutela della privacy </w:t>
            </w:r>
          </w:p>
        </w:tc>
        <w:tc>
          <w:tcPr>
            <w:tcW w:w="4085" w:type="dxa"/>
          </w:tcPr>
          <w:p w:rsidR="00DF3F66" w:rsidRPr="006977F7" w:rsidRDefault="00DF3F66" w:rsidP="00DF3F66">
            <w:pPr>
              <w:pStyle w:val="Default"/>
              <w:rPr>
                <w:rFonts w:ascii="Times New Roman" w:hAnsi="Times New Roman" w:cs="Times New Roman"/>
                <w:bCs/>
                <w:i/>
              </w:rPr>
            </w:pPr>
            <w:r w:rsidRPr="006977F7">
              <w:rPr>
                <w:rFonts w:ascii="Times New Roman" w:hAnsi="Times New Roman" w:cs="Times New Roman"/>
                <w:bCs/>
                <w:i/>
              </w:rPr>
              <w:t xml:space="preserve"> Formazione lavoratori e figure sensibili</w:t>
            </w:r>
          </w:p>
          <w:p w:rsidR="00DF3F66" w:rsidRPr="006977F7" w:rsidRDefault="00DF3F66" w:rsidP="00DF3F66">
            <w:pPr>
              <w:pStyle w:val="Default"/>
              <w:rPr>
                <w:rFonts w:ascii="Times New Roman" w:hAnsi="Times New Roman" w:cs="Times New Roman"/>
                <w:bCs/>
                <w:i/>
              </w:rPr>
            </w:pPr>
            <w:r w:rsidRPr="006977F7">
              <w:rPr>
                <w:rFonts w:ascii="Times New Roman" w:hAnsi="Times New Roman" w:cs="Times New Roman"/>
                <w:bCs/>
                <w:i/>
              </w:rPr>
              <w:t>Formazione del personale Dl.gvo 81/2008</w:t>
            </w:r>
          </w:p>
          <w:p w:rsidR="00DF3F66" w:rsidRPr="006977F7" w:rsidRDefault="00DF3F66" w:rsidP="00DF3F66">
            <w:pPr>
              <w:pStyle w:val="Default"/>
              <w:rPr>
                <w:rFonts w:ascii="Times New Roman" w:hAnsi="Times New Roman" w:cs="Times New Roman"/>
                <w:bCs/>
                <w:i/>
              </w:rPr>
            </w:pPr>
            <w:r w:rsidRPr="006977F7">
              <w:rPr>
                <w:rFonts w:ascii="Times New Roman" w:hAnsi="Times New Roman" w:cs="Times New Roman"/>
                <w:bCs/>
                <w:i/>
              </w:rPr>
              <w:t xml:space="preserve">Formazione del personale sulla privacy </w:t>
            </w:r>
          </w:p>
          <w:p w:rsidR="00DF3F66" w:rsidRPr="006977F7" w:rsidRDefault="00DF3F66" w:rsidP="00DF3F66">
            <w:pPr>
              <w:pStyle w:val="Default"/>
              <w:rPr>
                <w:rFonts w:ascii="Times New Roman" w:hAnsi="Times New Roman" w:cs="Times New Roman"/>
                <w:bCs/>
                <w:i/>
              </w:rPr>
            </w:pPr>
            <w:r w:rsidRPr="006977F7">
              <w:rPr>
                <w:rFonts w:ascii="Times New Roman" w:hAnsi="Times New Roman" w:cs="Times New Roman"/>
                <w:bCs/>
                <w:i/>
              </w:rPr>
              <w:t xml:space="preserve">Documentazione e dichiarazioni del personale </w:t>
            </w:r>
          </w:p>
        </w:tc>
        <w:tc>
          <w:tcPr>
            <w:tcW w:w="2373" w:type="dxa"/>
          </w:tcPr>
          <w:p w:rsidR="00DF3F66" w:rsidRPr="006977F7" w:rsidRDefault="00DF3F66" w:rsidP="00DF3F66">
            <w:pPr>
              <w:pStyle w:val="Default"/>
              <w:rPr>
                <w:rFonts w:ascii="Times New Roman" w:hAnsi="Times New Roman" w:cs="Times New Roman"/>
              </w:rPr>
            </w:pPr>
            <w:r w:rsidRPr="006977F7">
              <w:rPr>
                <w:rFonts w:ascii="Times New Roman" w:hAnsi="Times New Roman" w:cs="Times New Roman"/>
              </w:rPr>
              <w:t>RSL</w:t>
            </w:r>
          </w:p>
          <w:p w:rsidR="00DF3F66" w:rsidRPr="006977F7" w:rsidRDefault="00DF3F66" w:rsidP="00DF3F66">
            <w:pPr>
              <w:pStyle w:val="Default"/>
              <w:rPr>
                <w:rFonts w:ascii="Times New Roman" w:hAnsi="Times New Roman" w:cs="Times New Roman"/>
              </w:rPr>
            </w:pPr>
            <w:r w:rsidRPr="006977F7">
              <w:rPr>
                <w:rFonts w:ascii="Times New Roman" w:hAnsi="Times New Roman" w:cs="Times New Roman"/>
              </w:rPr>
              <w:t xml:space="preserve">RSPP </w:t>
            </w:r>
          </w:p>
          <w:p w:rsidR="00DF3F66" w:rsidRDefault="00DF3F66" w:rsidP="00DF3F66">
            <w:pPr>
              <w:pStyle w:val="Default"/>
              <w:rPr>
                <w:rFonts w:ascii="Times New Roman" w:hAnsi="Times New Roman" w:cs="Times New Roman"/>
              </w:rPr>
            </w:pPr>
            <w:r w:rsidRPr="006977F7">
              <w:rPr>
                <w:rFonts w:ascii="Times New Roman" w:hAnsi="Times New Roman" w:cs="Times New Roman"/>
              </w:rPr>
              <w:t>DSGA</w:t>
            </w:r>
          </w:p>
          <w:p w:rsidR="0071361C" w:rsidRPr="006977F7" w:rsidRDefault="0071361C" w:rsidP="00DF3F66">
            <w:pPr>
              <w:pStyle w:val="Default"/>
              <w:rPr>
                <w:rFonts w:ascii="Times New Roman" w:hAnsi="Times New Roman" w:cs="Times New Roman"/>
              </w:rPr>
            </w:pPr>
            <w:r>
              <w:rPr>
                <w:rFonts w:ascii="Times New Roman" w:hAnsi="Times New Roman" w:cs="Times New Roman"/>
              </w:rPr>
              <w:t>Referenti</w:t>
            </w:r>
          </w:p>
        </w:tc>
        <w:tc>
          <w:tcPr>
            <w:tcW w:w="1842" w:type="dxa"/>
          </w:tcPr>
          <w:p w:rsidR="00DF3F66" w:rsidRPr="006977F7" w:rsidRDefault="00DF3F66" w:rsidP="00DF3F66">
            <w:pPr>
              <w:pStyle w:val="Default"/>
              <w:rPr>
                <w:rFonts w:ascii="Times New Roman" w:hAnsi="Times New Roman" w:cs="Times New Roman"/>
              </w:rPr>
            </w:pPr>
          </w:p>
        </w:tc>
      </w:tr>
      <w:tr w:rsidR="005823AF" w:rsidRPr="006977F7" w:rsidTr="00D77EB6">
        <w:tc>
          <w:tcPr>
            <w:tcW w:w="2773" w:type="dxa"/>
          </w:tcPr>
          <w:p w:rsidR="00DF3F66" w:rsidRPr="006977F7" w:rsidRDefault="00DF3F66" w:rsidP="00DF3F66">
            <w:pPr>
              <w:pStyle w:val="Default"/>
              <w:rPr>
                <w:rFonts w:ascii="Times New Roman" w:hAnsi="Times New Roman" w:cs="Times New Roman"/>
              </w:rPr>
            </w:pPr>
          </w:p>
        </w:tc>
        <w:tc>
          <w:tcPr>
            <w:tcW w:w="2918" w:type="dxa"/>
          </w:tcPr>
          <w:p w:rsidR="00DF3F66" w:rsidRPr="006977F7" w:rsidRDefault="00DF3F66" w:rsidP="00DF3F66">
            <w:pPr>
              <w:pStyle w:val="Default"/>
              <w:rPr>
                <w:rFonts w:ascii="Times New Roman" w:hAnsi="Times New Roman" w:cs="Times New Roman"/>
                <w:bCs/>
              </w:rPr>
            </w:pPr>
          </w:p>
        </w:tc>
        <w:tc>
          <w:tcPr>
            <w:tcW w:w="4085" w:type="dxa"/>
          </w:tcPr>
          <w:p w:rsidR="00DF3F66" w:rsidRPr="006977F7" w:rsidRDefault="00DF3F66" w:rsidP="00DF3F66">
            <w:pPr>
              <w:pStyle w:val="Default"/>
              <w:rPr>
                <w:rFonts w:ascii="Times New Roman" w:hAnsi="Times New Roman" w:cs="Times New Roman"/>
                <w:bCs/>
                <w:i/>
              </w:rPr>
            </w:pPr>
            <w:r w:rsidRPr="006977F7">
              <w:rPr>
                <w:rFonts w:ascii="Times New Roman" w:hAnsi="Times New Roman" w:cs="Times New Roman"/>
                <w:bCs/>
                <w:i/>
              </w:rPr>
              <w:t>Direttiva del DS su sicurezza e vigilanza</w:t>
            </w:r>
          </w:p>
        </w:tc>
        <w:tc>
          <w:tcPr>
            <w:tcW w:w="2373" w:type="dxa"/>
          </w:tcPr>
          <w:p w:rsidR="00DF3F66" w:rsidRPr="006977F7" w:rsidRDefault="00DF3F66" w:rsidP="00DF3F66">
            <w:pPr>
              <w:pStyle w:val="Default"/>
              <w:rPr>
                <w:rFonts w:ascii="Times New Roman" w:hAnsi="Times New Roman" w:cs="Times New Roman"/>
              </w:rPr>
            </w:pPr>
            <w:r w:rsidRPr="006977F7">
              <w:rPr>
                <w:rFonts w:ascii="Times New Roman" w:hAnsi="Times New Roman" w:cs="Times New Roman"/>
              </w:rPr>
              <w:t xml:space="preserve">Consiglio d’Istituto </w:t>
            </w:r>
          </w:p>
        </w:tc>
        <w:tc>
          <w:tcPr>
            <w:tcW w:w="1842" w:type="dxa"/>
          </w:tcPr>
          <w:p w:rsidR="00DF3F66" w:rsidRPr="006977F7" w:rsidRDefault="00DF3F66" w:rsidP="00DF3F66">
            <w:pPr>
              <w:pStyle w:val="Default"/>
              <w:rPr>
                <w:rFonts w:ascii="Times New Roman" w:hAnsi="Times New Roman" w:cs="Times New Roman"/>
              </w:rPr>
            </w:pPr>
          </w:p>
        </w:tc>
      </w:tr>
      <w:tr w:rsidR="00DF3F66" w:rsidRPr="006977F7" w:rsidTr="00D02AF8">
        <w:tc>
          <w:tcPr>
            <w:tcW w:w="13991" w:type="dxa"/>
            <w:gridSpan w:val="5"/>
          </w:tcPr>
          <w:p w:rsidR="00DF3F66" w:rsidRPr="006977F7" w:rsidRDefault="00DF3F66" w:rsidP="00DF3F66">
            <w:pPr>
              <w:pStyle w:val="Default"/>
              <w:jc w:val="center"/>
              <w:rPr>
                <w:rFonts w:ascii="Times New Roman" w:hAnsi="Times New Roman" w:cs="Times New Roman"/>
                <w:b/>
                <w:highlight w:val="yellow"/>
              </w:rPr>
            </w:pPr>
            <w:r w:rsidRPr="006977F7">
              <w:rPr>
                <w:rFonts w:ascii="Times New Roman" w:hAnsi="Times New Roman" w:cs="Times New Roman"/>
                <w:b/>
                <w:highlight w:val="yellow"/>
              </w:rPr>
              <w:t>TRASPARENZA E PREVENZIONE DELLA CORRUZIONE</w:t>
            </w:r>
          </w:p>
        </w:tc>
      </w:tr>
      <w:tr w:rsidR="005823AF" w:rsidRPr="006977F7" w:rsidTr="00D77EB6">
        <w:tc>
          <w:tcPr>
            <w:tcW w:w="2773" w:type="dxa"/>
          </w:tcPr>
          <w:p w:rsidR="00DF3F66" w:rsidRPr="006977F7" w:rsidRDefault="003A7301" w:rsidP="00DF3F66">
            <w:pPr>
              <w:pStyle w:val="Default"/>
              <w:rPr>
                <w:rFonts w:ascii="Times New Roman" w:hAnsi="Times New Roman" w:cs="Times New Roman"/>
              </w:rPr>
            </w:pPr>
            <w:r w:rsidRPr="006977F7">
              <w:rPr>
                <w:rFonts w:ascii="Times New Roman" w:hAnsi="Times New Roman" w:cs="Times New Roman"/>
              </w:rPr>
              <w:t xml:space="preserve">Garantire la trasparenza e prevenire la corruzione   </w:t>
            </w:r>
          </w:p>
        </w:tc>
        <w:tc>
          <w:tcPr>
            <w:tcW w:w="2918" w:type="dxa"/>
          </w:tcPr>
          <w:p w:rsidR="00DF3F66" w:rsidRPr="006977F7" w:rsidRDefault="00DF3F66" w:rsidP="00DF3F66">
            <w:pPr>
              <w:pStyle w:val="Default"/>
              <w:rPr>
                <w:rFonts w:ascii="Times New Roman" w:hAnsi="Times New Roman" w:cs="Times New Roman"/>
                <w:bCs/>
              </w:rPr>
            </w:pPr>
            <w:r w:rsidRPr="006977F7">
              <w:rPr>
                <w:rFonts w:ascii="Times New Roman" w:hAnsi="Times New Roman" w:cs="Times New Roman"/>
                <w:bCs/>
              </w:rPr>
              <w:t>L’I.C. opera nel rispetto dei principi di trasparenza assicurando pari opportunità al personale interno ed esterno nonché alle piccole e medie imprese secondo le procedure del Codice dei contratti pubblici e le indicazioni delle Linee guida ANAC</w:t>
            </w:r>
          </w:p>
        </w:tc>
        <w:tc>
          <w:tcPr>
            <w:tcW w:w="4085" w:type="dxa"/>
          </w:tcPr>
          <w:p w:rsidR="00DF3F66" w:rsidRPr="006977F7" w:rsidRDefault="00DF3F66" w:rsidP="00DF3F66">
            <w:pPr>
              <w:pStyle w:val="Default"/>
              <w:rPr>
                <w:rFonts w:ascii="Times New Roman" w:hAnsi="Times New Roman" w:cs="Times New Roman"/>
                <w:bCs/>
                <w:i/>
              </w:rPr>
            </w:pPr>
            <w:r w:rsidRPr="006977F7">
              <w:rPr>
                <w:rFonts w:ascii="Times New Roman" w:hAnsi="Times New Roman" w:cs="Times New Roman"/>
                <w:bCs/>
                <w:i/>
              </w:rPr>
              <w:t xml:space="preserve">- Albo pretorio on-line: </w:t>
            </w:r>
          </w:p>
          <w:p w:rsidR="00DF3F66" w:rsidRPr="006977F7" w:rsidRDefault="00DF3F66" w:rsidP="00DF3F66">
            <w:pPr>
              <w:pStyle w:val="Default"/>
              <w:rPr>
                <w:rFonts w:ascii="Times New Roman" w:hAnsi="Times New Roman" w:cs="Times New Roman"/>
                <w:bCs/>
                <w:i/>
              </w:rPr>
            </w:pPr>
            <w:r w:rsidRPr="006977F7">
              <w:rPr>
                <w:rFonts w:ascii="Times New Roman" w:hAnsi="Times New Roman" w:cs="Times New Roman"/>
                <w:bCs/>
                <w:i/>
              </w:rPr>
              <w:t xml:space="preserve">- dati relativi a incarichi e consulenze (file indicanti soggetto incaricato, durata dell’incarico, compenso lordo, l’oggetto dell’incarico) </w:t>
            </w:r>
          </w:p>
          <w:p w:rsidR="00DF3F66" w:rsidRPr="006977F7" w:rsidRDefault="00DF3F66" w:rsidP="00DF3F66">
            <w:pPr>
              <w:pStyle w:val="Default"/>
              <w:rPr>
                <w:rFonts w:ascii="Times New Roman" w:hAnsi="Times New Roman" w:cs="Times New Roman"/>
                <w:bCs/>
                <w:i/>
              </w:rPr>
            </w:pPr>
            <w:r w:rsidRPr="006977F7">
              <w:rPr>
                <w:rFonts w:ascii="Times New Roman" w:hAnsi="Times New Roman" w:cs="Times New Roman"/>
                <w:bCs/>
                <w:i/>
              </w:rPr>
              <w:t xml:space="preserve">- dati relativi al personale (c.v.,posizioni organizzative, tassi di assenza e di maggiore presenza del personale); </w:t>
            </w:r>
          </w:p>
          <w:p w:rsidR="00DF3F66" w:rsidRPr="006977F7" w:rsidRDefault="00DF3F66" w:rsidP="00DF3F66">
            <w:pPr>
              <w:pStyle w:val="Default"/>
              <w:rPr>
                <w:rFonts w:ascii="Times New Roman" w:hAnsi="Times New Roman" w:cs="Times New Roman"/>
                <w:bCs/>
                <w:i/>
              </w:rPr>
            </w:pPr>
            <w:r w:rsidRPr="006977F7">
              <w:rPr>
                <w:rFonts w:ascii="Times New Roman" w:hAnsi="Times New Roman" w:cs="Times New Roman"/>
                <w:bCs/>
                <w:i/>
              </w:rPr>
              <w:t xml:space="preserve">- dati informativi sul piano delle performance, programma triennale per la trasparenza e l’integrità </w:t>
            </w:r>
          </w:p>
          <w:p w:rsidR="00DF3F66" w:rsidRPr="006977F7" w:rsidRDefault="00DF3F66" w:rsidP="00DF3F66">
            <w:pPr>
              <w:pStyle w:val="Default"/>
              <w:rPr>
                <w:rFonts w:ascii="Times New Roman" w:hAnsi="Times New Roman" w:cs="Times New Roman"/>
                <w:bCs/>
                <w:i/>
              </w:rPr>
            </w:pPr>
            <w:r w:rsidRPr="006977F7">
              <w:rPr>
                <w:rFonts w:ascii="Times New Roman" w:hAnsi="Times New Roman" w:cs="Times New Roman"/>
                <w:bCs/>
                <w:i/>
              </w:rPr>
              <w:t xml:space="preserve">- dati sulla gestione economico-finanziaria dei servizi. </w:t>
            </w:r>
          </w:p>
          <w:p w:rsidR="00DF3F66" w:rsidRPr="006977F7" w:rsidRDefault="00DF3F66" w:rsidP="00DF3F66">
            <w:pPr>
              <w:pStyle w:val="Default"/>
              <w:rPr>
                <w:rFonts w:ascii="Times New Roman" w:hAnsi="Times New Roman" w:cs="Times New Roman"/>
                <w:bCs/>
                <w:i/>
              </w:rPr>
            </w:pPr>
            <w:r w:rsidRPr="006977F7">
              <w:rPr>
                <w:rFonts w:ascii="Times New Roman" w:hAnsi="Times New Roman" w:cs="Times New Roman"/>
                <w:bCs/>
                <w:i/>
              </w:rPr>
              <w:t xml:space="preserve">- Dematerializzazione: </w:t>
            </w:r>
          </w:p>
          <w:p w:rsidR="00DF3F66" w:rsidRPr="006977F7" w:rsidRDefault="00DF3F66" w:rsidP="00DF3F66">
            <w:pPr>
              <w:pStyle w:val="Default"/>
              <w:rPr>
                <w:rFonts w:ascii="Times New Roman" w:hAnsi="Times New Roman" w:cs="Times New Roman"/>
                <w:bCs/>
                <w:i/>
              </w:rPr>
            </w:pPr>
            <w:r w:rsidRPr="006977F7">
              <w:rPr>
                <w:rFonts w:ascii="Times New Roman" w:hAnsi="Times New Roman" w:cs="Times New Roman"/>
                <w:bCs/>
                <w:i/>
              </w:rPr>
              <w:t xml:space="preserve">- circolari - determinazioni dirigente - notizie scuola on-line </w:t>
            </w:r>
          </w:p>
          <w:p w:rsidR="00DF3F66" w:rsidRPr="006977F7" w:rsidRDefault="00DF3F66" w:rsidP="00DF3F66">
            <w:pPr>
              <w:pStyle w:val="Default"/>
              <w:rPr>
                <w:rFonts w:ascii="Times New Roman" w:hAnsi="Times New Roman" w:cs="Times New Roman"/>
                <w:bCs/>
                <w:i/>
              </w:rPr>
            </w:pPr>
            <w:r w:rsidRPr="006977F7">
              <w:rPr>
                <w:rFonts w:ascii="Times New Roman" w:hAnsi="Times New Roman" w:cs="Times New Roman"/>
                <w:bCs/>
                <w:i/>
              </w:rPr>
              <w:t>- Pubblicazione on-line della modulistica relativa alle iscrizioni, delle circolari e delle comunicazioni, dei verbali organi collegiali, di tutte le iniziative e dei progetti realizzati dalla scuola con vari enti;</w:t>
            </w:r>
          </w:p>
          <w:p w:rsidR="003A7301" w:rsidRPr="006977F7" w:rsidRDefault="003A7301" w:rsidP="00DF3F66">
            <w:pPr>
              <w:pStyle w:val="Default"/>
              <w:rPr>
                <w:rFonts w:ascii="Times New Roman" w:hAnsi="Times New Roman" w:cs="Times New Roman"/>
                <w:bCs/>
                <w:i/>
              </w:rPr>
            </w:pPr>
          </w:p>
        </w:tc>
        <w:tc>
          <w:tcPr>
            <w:tcW w:w="2373" w:type="dxa"/>
          </w:tcPr>
          <w:p w:rsidR="00DF3F66" w:rsidRPr="006977F7" w:rsidRDefault="003A7301" w:rsidP="00DF3F66">
            <w:pPr>
              <w:pStyle w:val="Default"/>
              <w:rPr>
                <w:rFonts w:ascii="Times New Roman" w:hAnsi="Times New Roman" w:cs="Times New Roman"/>
              </w:rPr>
            </w:pPr>
            <w:r w:rsidRPr="006977F7">
              <w:rPr>
                <w:rFonts w:ascii="Times New Roman" w:hAnsi="Times New Roman" w:cs="Times New Roman"/>
              </w:rPr>
              <w:t>DS</w:t>
            </w:r>
          </w:p>
          <w:p w:rsidR="003A7301" w:rsidRDefault="003A7301" w:rsidP="00DF3F66">
            <w:pPr>
              <w:pStyle w:val="Default"/>
              <w:rPr>
                <w:rFonts w:ascii="Times New Roman" w:hAnsi="Times New Roman" w:cs="Times New Roman"/>
              </w:rPr>
            </w:pPr>
            <w:r w:rsidRPr="006977F7">
              <w:rPr>
                <w:rFonts w:ascii="Times New Roman" w:hAnsi="Times New Roman" w:cs="Times New Roman"/>
              </w:rPr>
              <w:t>DSGA</w:t>
            </w:r>
          </w:p>
          <w:p w:rsidR="0071361C" w:rsidRPr="006977F7" w:rsidRDefault="0071361C" w:rsidP="00DF3F66">
            <w:pPr>
              <w:pStyle w:val="Default"/>
              <w:rPr>
                <w:rFonts w:ascii="Times New Roman" w:hAnsi="Times New Roman" w:cs="Times New Roman"/>
              </w:rPr>
            </w:pPr>
            <w:r>
              <w:rPr>
                <w:rFonts w:ascii="Times New Roman" w:hAnsi="Times New Roman" w:cs="Times New Roman"/>
              </w:rPr>
              <w:t xml:space="preserve">Docenti </w:t>
            </w:r>
          </w:p>
        </w:tc>
        <w:tc>
          <w:tcPr>
            <w:tcW w:w="1842" w:type="dxa"/>
          </w:tcPr>
          <w:p w:rsidR="00DF3F66" w:rsidRPr="006977F7" w:rsidRDefault="00DF3F66" w:rsidP="00DF3F66">
            <w:pPr>
              <w:pStyle w:val="Default"/>
              <w:rPr>
                <w:rFonts w:ascii="Times New Roman" w:hAnsi="Times New Roman" w:cs="Times New Roman"/>
              </w:rPr>
            </w:pPr>
          </w:p>
        </w:tc>
      </w:tr>
      <w:tr w:rsidR="003A7301" w:rsidRPr="006977F7" w:rsidTr="00D77EB6">
        <w:tc>
          <w:tcPr>
            <w:tcW w:w="2773" w:type="dxa"/>
          </w:tcPr>
          <w:p w:rsidR="003A7301" w:rsidRPr="006977F7" w:rsidRDefault="003A7301" w:rsidP="00DF3F66">
            <w:pPr>
              <w:pStyle w:val="Default"/>
              <w:rPr>
                <w:rFonts w:ascii="Times New Roman" w:hAnsi="Times New Roman" w:cs="Times New Roman"/>
              </w:rPr>
            </w:pPr>
          </w:p>
        </w:tc>
        <w:tc>
          <w:tcPr>
            <w:tcW w:w="2918" w:type="dxa"/>
          </w:tcPr>
          <w:p w:rsidR="003A7301" w:rsidRPr="006977F7" w:rsidRDefault="003A7301" w:rsidP="00DF3F66">
            <w:pPr>
              <w:pStyle w:val="Default"/>
              <w:rPr>
                <w:rFonts w:ascii="Times New Roman" w:hAnsi="Times New Roman" w:cs="Times New Roman"/>
                <w:bCs/>
              </w:rPr>
            </w:pPr>
            <w:r w:rsidRPr="006977F7">
              <w:rPr>
                <w:rFonts w:ascii="Times New Roman" w:hAnsi="Times New Roman" w:cs="Times New Roman"/>
                <w:bCs/>
              </w:rPr>
              <w:t>L’I.C. progetta, realizza il piano dell’offerta formativa nel rispetto dei criteri di uguaglianza ,equità, imparzialità</w:t>
            </w:r>
          </w:p>
        </w:tc>
        <w:tc>
          <w:tcPr>
            <w:tcW w:w="4085" w:type="dxa"/>
          </w:tcPr>
          <w:p w:rsidR="003A7301" w:rsidRPr="006977F7" w:rsidRDefault="003A7301" w:rsidP="00DF3F66">
            <w:pPr>
              <w:pStyle w:val="Default"/>
              <w:rPr>
                <w:rFonts w:ascii="Times New Roman" w:hAnsi="Times New Roman" w:cs="Times New Roman"/>
                <w:bCs/>
                <w:i/>
              </w:rPr>
            </w:pPr>
            <w:r w:rsidRPr="006977F7">
              <w:rPr>
                <w:rFonts w:ascii="Times New Roman" w:hAnsi="Times New Roman" w:cs="Times New Roman"/>
                <w:bCs/>
                <w:i/>
              </w:rPr>
              <w:t>Procedure di valutazione degli alunni</w:t>
            </w:r>
          </w:p>
          <w:p w:rsidR="003A7301" w:rsidRPr="006977F7" w:rsidRDefault="003A7301" w:rsidP="00DF3F66">
            <w:pPr>
              <w:pStyle w:val="Default"/>
              <w:rPr>
                <w:rFonts w:ascii="Times New Roman" w:hAnsi="Times New Roman" w:cs="Times New Roman"/>
                <w:bCs/>
                <w:i/>
              </w:rPr>
            </w:pPr>
            <w:r w:rsidRPr="006977F7">
              <w:rPr>
                <w:rFonts w:ascii="Times New Roman" w:hAnsi="Times New Roman" w:cs="Times New Roman"/>
                <w:bCs/>
                <w:i/>
              </w:rPr>
              <w:t>Criteri obiettivi/oggettivi di valutazione</w:t>
            </w:r>
          </w:p>
          <w:p w:rsidR="003A7301" w:rsidRPr="006977F7" w:rsidRDefault="003A7301" w:rsidP="00DF3F66">
            <w:pPr>
              <w:pStyle w:val="Default"/>
              <w:rPr>
                <w:rFonts w:ascii="Times New Roman" w:hAnsi="Times New Roman" w:cs="Times New Roman"/>
                <w:bCs/>
                <w:i/>
              </w:rPr>
            </w:pPr>
            <w:r w:rsidRPr="006977F7">
              <w:rPr>
                <w:rFonts w:ascii="Times New Roman" w:hAnsi="Times New Roman" w:cs="Times New Roman"/>
                <w:bCs/>
                <w:i/>
              </w:rPr>
              <w:t xml:space="preserve">Cura degli alunni in difficoltà </w:t>
            </w:r>
          </w:p>
        </w:tc>
        <w:tc>
          <w:tcPr>
            <w:tcW w:w="2373" w:type="dxa"/>
          </w:tcPr>
          <w:p w:rsidR="003A7301" w:rsidRDefault="0071361C" w:rsidP="00DF3F66">
            <w:pPr>
              <w:pStyle w:val="Default"/>
              <w:rPr>
                <w:rFonts w:ascii="Times New Roman" w:hAnsi="Times New Roman" w:cs="Times New Roman"/>
              </w:rPr>
            </w:pPr>
            <w:r>
              <w:rPr>
                <w:rFonts w:ascii="Times New Roman" w:hAnsi="Times New Roman" w:cs="Times New Roman"/>
              </w:rPr>
              <w:t xml:space="preserve">Collegio dei Docenti </w:t>
            </w:r>
          </w:p>
          <w:p w:rsidR="0071361C" w:rsidRDefault="0071361C" w:rsidP="00DF3F66">
            <w:pPr>
              <w:pStyle w:val="Default"/>
              <w:rPr>
                <w:rFonts w:ascii="Times New Roman" w:hAnsi="Times New Roman" w:cs="Times New Roman"/>
              </w:rPr>
            </w:pPr>
            <w:r>
              <w:rPr>
                <w:rFonts w:ascii="Times New Roman" w:hAnsi="Times New Roman" w:cs="Times New Roman"/>
              </w:rPr>
              <w:t>Consigli di Classe</w:t>
            </w:r>
          </w:p>
          <w:p w:rsidR="0071361C" w:rsidRPr="006977F7" w:rsidRDefault="0071361C" w:rsidP="00DF3F66">
            <w:pPr>
              <w:pStyle w:val="Default"/>
              <w:rPr>
                <w:rFonts w:ascii="Times New Roman" w:hAnsi="Times New Roman" w:cs="Times New Roman"/>
              </w:rPr>
            </w:pPr>
            <w:r>
              <w:rPr>
                <w:rFonts w:ascii="Times New Roman" w:hAnsi="Times New Roman" w:cs="Times New Roman"/>
              </w:rPr>
              <w:t xml:space="preserve">Docenti </w:t>
            </w:r>
          </w:p>
        </w:tc>
        <w:tc>
          <w:tcPr>
            <w:tcW w:w="1842" w:type="dxa"/>
          </w:tcPr>
          <w:p w:rsidR="003A7301" w:rsidRPr="006977F7" w:rsidRDefault="003A7301" w:rsidP="00DF3F66">
            <w:pPr>
              <w:pStyle w:val="Default"/>
              <w:rPr>
                <w:rFonts w:ascii="Times New Roman" w:hAnsi="Times New Roman" w:cs="Times New Roman"/>
              </w:rPr>
            </w:pPr>
          </w:p>
        </w:tc>
      </w:tr>
    </w:tbl>
    <w:p w:rsidR="00562118" w:rsidRPr="006977F7" w:rsidRDefault="00562118" w:rsidP="00B5033C">
      <w:pPr>
        <w:pStyle w:val="Default"/>
        <w:rPr>
          <w:rFonts w:ascii="Times New Roman" w:hAnsi="Times New Roman" w:cs="Times New Roman"/>
        </w:rPr>
      </w:pPr>
    </w:p>
    <w:p w:rsidR="00562118" w:rsidRPr="006977F7" w:rsidRDefault="00562118" w:rsidP="00B5033C">
      <w:pPr>
        <w:pStyle w:val="Default"/>
        <w:rPr>
          <w:rFonts w:ascii="Times New Roman" w:hAnsi="Times New Roman" w:cs="Times New Roman"/>
        </w:rPr>
      </w:pPr>
    </w:p>
    <w:p w:rsidR="00562118" w:rsidRPr="006977F7" w:rsidRDefault="00562118" w:rsidP="00B5033C">
      <w:pPr>
        <w:pStyle w:val="Default"/>
        <w:rPr>
          <w:rFonts w:ascii="Times New Roman" w:hAnsi="Times New Roman" w:cs="Times New Roman"/>
        </w:rPr>
      </w:pPr>
    </w:p>
    <w:p w:rsidR="00B5033C" w:rsidRPr="006977F7" w:rsidRDefault="00B5033C" w:rsidP="00B5033C">
      <w:pPr>
        <w:pStyle w:val="Default"/>
        <w:rPr>
          <w:rFonts w:ascii="Times New Roman" w:hAnsi="Times New Roman" w:cs="Times New Roman"/>
          <w:b/>
          <w:bCs/>
        </w:rPr>
      </w:pPr>
    </w:p>
    <w:p w:rsidR="00B5033C" w:rsidRPr="006977F7" w:rsidRDefault="00B5033C" w:rsidP="00B5033C">
      <w:pPr>
        <w:pStyle w:val="Default"/>
        <w:rPr>
          <w:rFonts w:ascii="Times New Roman" w:hAnsi="Times New Roman" w:cs="Times New Roman"/>
        </w:rPr>
      </w:pPr>
      <w:r w:rsidRPr="006977F7">
        <w:rPr>
          <w:rFonts w:ascii="Times New Roman" w:hAnsi="Times New Roman" w:cs="Times New Roman"/>
          <w:i/>
          <w:iCs/>
        </w:rPr>
        <w:t xml:space="preserve"> </w:t>
      </w:r>
    </w:p>
    <w:p w:rsidR="00010590" w:rsidRPr="006977F7" w:rsidRDefault="00010590" w:rsidP="00B5033C">
      <w:pPr>
        <w:pStyle w:val="Default"/>
        <w:rPr>
          <w:rFonts w:ascii="Times New Roman" w:hAnsi="Times New Roman" w:cs="Times New Roman"/>
        </w:rPr>
      </w:pPr>
    </w:p>
    <w:p w:rsidR="00010590" w:rsidRPr="006977F7" w:rsidRDefault="00010590" w:rsidP="00010590">
      <w:pPr>
        <w:autoSpaceDE w:val="0"/>
        <w:autoSpaceDN w:val="0"/>
        <w:adjustRightInd w:val="0"/>
        <w:spacing w:after="0" w:line="240" w:lineRule="auto"/>
        <w:rPr>
          <w:rFonts w:ascii="Times New Roman" w:hAnsi="Times New Roman" w:cs="Times New Roman"/>
          <w:b/>
          <w:bCs/>
          <w:sz w:val="24"/>
          <w:szCs w:val="24"/>
        </w:rPr>
      </w:pPr>
      <w:r w:rsidRPr="006977F7">
        <w:rPr>
          <w:rFonts w:ascii="Times New Roman" w:hAnsi="Times New Roman" w:cs="Times New Roman"/>
          <w:b/>
          <w:bCs/>
          <w:sz w:val="24"/>
          <w:szCs w:val="24"/>
        </w:rPr>
        <w:t>MISURAZIONI E VERIFICHE</w:t>
      </w:r>
    </w:p>
    <w:p w:rsidR="00010590" w:rsidRPr="006977F7" w:rsidRDefault="00010590" w:rsidP="00010590">
      <w:pPr>
        <w:autoSpaceDE w:val="0"/>
        <w:autoSpaceDN w:val="0"/>
        <w:adjustRightInd w:val="0"/>
        <w:spacing w:after="0" w:line="240" w:lineRule="auto"/>
        <w:rPr>
          <w:rFonts w:ascii="Times New Roman" w:hAnsi="Times New Roman" w:cs="Times New Roman"/>
          <w:sz w:val="24"/>
          <w:szCs w:val="24"/>
        </w:rPr>
      </w:pPr>
      <w:r w:rsidRPr="006977F7">
        <w:rPr>
          <w:rFonts w:ascii="Times New Roman" w:hAnsi="Times New Roman" w:cs="Times New Roman"/>
          <w:sz w:val="24"/>
          <w:szCs w:val="24"/>
        </w:rPr>
        <w:t>I “fattori e comportamenti standard” sono definiti in modo che sia sempre possibile verificarne</w:t>
      </w:r>
      <w:r w:rsidR="00D77EB6" w:rsidRPr="006977F7">
        <w:rPr>
          <w:rFonts w:ascii="Times New Roman" w:hAnsi="Times New Roman" w:cs="Times New Roman"/>
          <w:sz w:val="24"/>
          <w:szCs w:val="24"/>
        </w:rPr>
        <w:t xml:space="preserve"> </w:t>
      </w:r>
      <w:r w:rsidRPr="006977F7">
        <w:rPr>
          <w:rFonts w:ascii="Times New Roman" w:hAnsi="Times New Roman" w:cs="Times New Roman"/>
          <w:sz w:val="24"/>
          <w:szCs w:val="24"/>
        </w:rPr>
        <w:t>l’effettiva realizzazione, riducendo la misurazione al codice binario SI/NO.</w:t>
      </w:r>
    </w:p>
    <w:p w:rsidR="00D77EB6" w:rsidRPr="006977F7" w:rsidRDefault="00D77EB6" w:rsidP="00010590">
      <w:pPr>
        <w:autoSpaceDE w:val="0"/>
        <w:autoSpaceDN w:val="0"/>
        <w:adjustRightInd w:val="0"/>
        <w:spacing w:after="0" w:line="240" w:lineRule="auto"/>
        <w:rPr>
          <w:rFonts w:ascii="Times New Roman" w:hAnsi="Times New Roman" w:cs="Times New Roman"/>
          <w:b/>
          <w:sz w:val="24"/>
          <w:szCs w:val="24"/>
        </w:rPr>
      </w:pPr>
      <w:r w:rsidRPr="006977F7">
        <w:rPr>
          <w:rFonts w:ascii="Times New Roman" w:hAnsi="Times New Roman" w:cs="Times New Roman"/>
          <w:b/>
          <w:sz w:val="24"/>
          <w:szCs w:val="24"/>
        </w:rPr>
        <w:lastRenderedPageBreak/>
        <w:t>DURATA</w:t>
      </w:r>
    </w:p>
    <w:p w:rsidR="00D77EB6" w:rsidRPr="006977F7" w:rsidRDefault="00D77EB6" w:rsidP="00010590">
      <w:pPr>
        <w:autoSpaceDE w:val="0"/>
        <w:autoSpaceDN w:val="0"/>
        <w:adjustRightInd w:val="0"/>
        <w:spacing w:after="0" w:line="240" w:lineRule="auto"/>
        <w:rPr>
          <w:rFonts w:ascii="Times New Roman" w:hAnsi="Times New Roman" w:cs="Times New Roman"/>
          <w:sz w:val="24"/>
          <w:szCs w:val="24"/>
        </w:rPr>
      </w:pPr>
      <w:r w:rsidRPr="006977F7">
        <w:rPr>
          <w:rFonts w:ascii="Times New Roman" w:hAnsi="Times New Roman" w:cs="Times New Roman"/>
          <w:sz w:val="24"/>
          <w:szCs w:val="24"/>
        </w:rPr>
        <w:t>Il Piano ha validità triennale</w:t>
      </w:r>
    </w:p>
    <w:p w:rsidR="00D77EB6" w:rsidRPr="006977F7" w:rsidRDefault="00D77EB6" w:rsidP="00010590">
      <w:pPr>
        <w:autoSpaceDE w:val="0"/>
        <w:autoSpaceDN w:val="0"/>
        <w:adjustRightInd w:val="0"/>
        <w:spacing w:after="0" w:line="240" w:lineRule="auto"/>
        <w:rPr>
          <w:rFonts w:ascii="Times New Roman" w:hAnsi="Times New Roman" w:cs="Times New Roman"/>
          <w:sz w:val="24"/>
          <w:szCs w:val="24"/>
        </w:rPr>
      </w:pPr>
      <w:r w:rsidRPr="006977F7">
        <w:rPr>
          <w:rFonts w:ascii="Times New Roman" w:hAnsi="Times New Roman" w:cs="Times New Roman"/>
          <w:sz w:val="24"/>
          <w:szCs w:val="24"/>
        </w:rPr>
        <w:t>Può essere aggiornato /modificato a cadenza annuale</w:t>
      </w:r>
      <w:r w:rsidR="00C3022D" w:rsidRPr="006977F7">
        <w:rPr>
          <w:rFonts w:ascii="Times New Roman" w:hAnsi="Times New Roman" w:cs="Times New Roman"/>
          <w:sz w:val="24"/>
          <w:szCs w:val="24"/>
        </w:rPr>
        <w:t xml:space="preserve"> (entro il 31/08 di ogni anno scolastico ) </w:t>
      </w:r>
      <w:r w:rsidRPr="006977F7">
        <w:rPr>
          <w:rFonts w:ascii="Times New Roman" w:hAnsi="Times New Roman" w:cs="Times New Roman"/>
          <w:sz w:val="24"/>
          <w:szCs w:val="24"/>
        </w:rPr>
        <w:t xml:space="preserve"> in relazione ai risultati conseguiti ed agli obiettivi descritti nel RAV</w:t>
      </w:r>
    </w:p>
    <w:p w:rsidR="00D77EB6" w:rsidRPr="006977F7" w:rsidRDefault="00C3022D" w:rsidP="00010590">
      <w:pPr>
        <w:autoSpaceDE w:val="0"/>
        <w:autoSpaceDN w:val="0"/>
        <w:adjustRightInd w:val="0"/>
        <w:spacing w:after="0" w:line="240" w:lineRule="auto"/>
        <w:rPr>
          <w:rFonts w:ascii="Times New Roman" w:hAnsi="Times New Roman" w:cs="Times New Roman"/>
          <w:sz w:val="24"/>
          <w:szCs w:val="24"/>
        </w:rPr>
      </w:pPr>
      <w:r w:rsidRPr="006977F7">
        <w:rPr>
          <w:rFonts w:ascii="Times New Roman" w:hAnsi="Times New Roman" w:cs="Times New Roman"/>
          <w:sz w:val="24"/>
          <w:szCs w:val="24"/>
        </w:rPr>
        <w:t>Esso può essere modificato i</w:t>
      </w:r>
      <w:r w:rsidR="00D77EB6" w:rsidRPr="006977F7">
        <w:rPr>
          <w:rFonts w:ascii="Times New Roman" w:hAnsi="Times New Roman" w:cs="Times New Roman"/>
          <w:sz w:val="24"/>
          <w:szCs w:val="24"/>
        </w:rPr>
        <w:t xml:space="preserve">n presenza di modifiche di legge </w:t>
      </w:r>
      <w:r w:rsidRPr="006977F7">
        <w:rPr>
          <w:rFonts w:ascii="Times New Roman" w:hAnsi="Times New Roman" w:cs="Times New Roman"/>
          <w:sz w:val="24"/>
          <w:szCs w:val="24"/>
        </w:rPr>
        <w:t xml:space="preserve">o su richiesta degli organi di verifica </w:t>
      </w:r>
    </w:p>
    <w:p w:rsidR="00C3022D" w:rsidRPr="006977F7" w:rsidRDefault="00C3022D" w:rsidP="00010590">
      <w:pPr>
        <w:autoSpaceDE w:val="0"/>
        <w:autoSpaceDN w:val="0"/>
        <w:adjustRightInd w:val="0"/>
        <w:spacing w:after="0" w:line="240" w:lineRule="auto"/>
        <w:rPr>
          <w:rFonts w:ascii="Times New Roman" w:hAnsi="Times New Roman" w:cs="Times New Roman"/>
          <w:sz w:val="24"/>
          <w:szCs w:val="24"/>
        </w:rPr>
      </w:pPr>
    </w:p>
    <w:p w:rsidR="00010590" w:rsidRPr="006977F7" w:rsidRDefault="00010590" w:rsidP="00010590">
      <w:pPr>
        <w:autoSpaceDE w:val="0"/>
        <w:autoSpaceDN w:val="0"/>
        <w:adjustRightInd w:val="0"/>
        <w:spacing w:after="0" w:line="240" w:lineRule="auto"/>
        <w:rPr>
          <w:rFonts w:ascii="Times New Roman" w:hAnsi="Times New Roman" w:cs="Times New Roman"/>
          <w:b/>
          <w:bCs/>
          <w:sz w:val="24"/>
          <w:szCs w:val="24"/>
        </w:rPr>
      </w:pPr>
      <w:r w:rsidRPr="006977F7">
        <w:rPr>
          <w:rFonts w:ascii="Times New Roman" w:hAnsi="Times New Roman" w:cs="Times New Roman"/>
          <w:b/>
          <w:bCs/>
          <w:sz w:val="24"/>
          <w:szCs w:val="24"/>
        </w:rPr>
        <w:t xml:space="preserve">ORGANI DI VERIFICA </w:t>
      </w:r>
    </w:p>
    <w:p w:rsidR="00010590" w:rsidRPr="006977F7" w:rsidRDefault="00010590" w:rsidP="00010590">
      <w:pPr>
        <w:autoSpaceDE w:val="0"/>
        <w:autoSpaceDN w:val="0"/>
        <w:adjustRightInd w:val="0"/>
        <w:spacing w:after="0" w:line="240" w:lineRule="auto"/>
        <w:rPr>
          <w:rFonts w:ascii="Times New Roman" w:hAnsi="Times New Roman" w:cs="Times New Roman"/>
          <w:sz w:val="24"/>
          <w:szCs w:val="24"/>
        </w:rPr>
      </w:pPr>
      <w:r w:rsidRPr="006977F7">
        <w:rPr>
          <w:rFonts w:ascii="Times New Roman" w:hAnsi="Times New Roman" w:cs="Times New Roman"/>
          <w:sz w:val="24"/>
          <w:szCs w:val="24"/>
        </w:rPr>
        <w:t>Il presente piano prevede l’attribuzione dei compiti di verifica, da effettuarsi sulla base delle</w:t>
      </w:r>
      <w:r w:rsidR="00D77EB6" w:rsidRPr="006977F7">
        <w:rPr>
          <w:rFonts w:ascii="Times New Roman" w:hAnsi="Times New Roman" w:cs="Times New Roman"/>
          <w:sz w:val="24"/>
          <w:szCs w:val="24"/>
        </w:rPr>
        <w:t xml:space="preserve"> </w:t>
      </w:r>
      <w:r w:rsidRPr="006977F7">
        <w:rPr>
          <w:rFonts w:ascii="Times New Roman" w:hAnsi="Times New Roman" w:cs="Times New Roman"/>
          <w:sz w:val="24"/>
          <w:szCs w:val="24"/>
        </w:rPr>
        <w:t>specificazioni sopra indicate, ad un sistema di soggetti distribuiti , in modo da ridurre il rischio di autoreferenzialità.</w:t>
      </w:r>
    </w:p>
    <w:p w:rsidR="00010590" w:rsidRPr="006977F7" w:rsidRDefault="00EE38BC" w:rsidP="00010590">
      <w:pPr>
        <w:pStyle w:val="Default"/>
        <w:rPr>
          <w:rFonts w:ascii="Times New Roman" w:hAnsi="Times New Roman" w:cs="Times New Roman"/>
          <w:b/>
          <w:i/>
        </w:rPr>
      </w:pPr>
      <w:r w:rsidRPr="006977F7">
        <w:rPr>
          <w:rFonts w:ascii="Times New Roman" w:hAnsi="Times New Roman" w:cs="Times New Roman"/>
          <w:b/>
          <w:i/>
        </w:rPr>
        <w:t>NIV</w:t>
      </w:r>
      <w:r w:rsidR="00D77EB6" w:rsidRPr="006977F7">
        <w:rPr>
          <w:rFonts w:ascii="Times New Roman" w:hAnsi="Times New Roman" w:cs="Times New Roman"/>
          <w:b/>
          <w:i/>
        </w:rPr>
        <w:t xml:space="preserve"> (Nucleo Interno per la Valutazione ) </w:t>
      </w:r>
    </w:p>
    <w:p w:rsidR="00EE38BC" w:rsidRPr="006977F7" w:rsidRDefault="00EE38BC" w:rsidP="00010590">
      <w:pPr>
        <w:pStyle w:val="Default"/>
        <w:rPr>
          <w:rFonts w:ascii="Times New Roman" w:hAnsi="Times New Roman" w:cs="Times New Roman"/>
          <w:b/>
          <w:i/>
        </w:rPr>
      </w:pPr>
      <w:r w:rsidRPr="006977F7">
        <w:rPr>
          <w:rFonts w:ascii="Times New Roman" w:hAnsi="Times New Roman" w:cs="Times New Roman"/>
          <w:b/>
          <w:i/>
        </w:rPr>
        <w:t>COMITATO DI VALUTAZIONE</w:t>
      </w:r>
    </w:p>
    <w:p w:rsidR="00EE38BC" w:rsidRPr="006977F7" w:rsidRDefault="00EE38BC" w:rsidP="00010590">
      <w:pPr>
        <w:pStyle w:val="Default"/>
        <w:rPr>
          <w:rFonts w:ascii="Times New Roman" w:hAnsi="Times New Roman" w:cs="Times New Roman"/>
          <w:b/>
          <w:i/>
        </w:rPr>
      </w:pPr>
      <w:r w:rsidRPr="006977F7">
        <w:rPr>
          <w:rFonts w:ascii="Times New Roman" w:hAnsi="Times New Roman" w:cs="Times New Roman"/>
          <w:b/>
          <w:i/>
        </w:rPr>
        <w:t xml:space="preserve">CONSIGLIO D’ISTITUTO </w:t>
      </w:r>
    </w:p>
    <w:p w:rsidR="00C3022D" w:rsidRPr="006977F7" w:rsidRDefault="00C3022D" w:rsidP="00010590">
      <w:pPr>
        <w:pStyle w:val="Default"/>
        <w:rPr>
          <w:rFonts w:ascii="Times New Roman" w:hAnsi="Times New Roman" w:cs="Times New Roman"/>
          <w:b/>
          <w:i/>
        </w:rPr>
      </w:pPr>
    </w:p>
    <w:tbl>
      <w:tblPr>
        <w:tblStyle w:val="Grigliatabella"/>
        <w:tblW w:w="14511" w:type="dxa"/>
        <w:tblLook w:val="04A0" w:firstRow="1" w:lastRow="0" w:firstColumn="1" w:lastColumn="0" w:noHBand="0" w:noVBand="1"/>
      </w:tblPr>
      <w:tblGrid>
        <w:gridCol w:w="7255"/>
        <w:gridCol w:w="7256"/>
      </w:tblGrid>
      <w:tr w:rsidR="00C3022D" w:rsidRPr="006977F7" w:rsidTr="004A0CAA">
        <w:trPr>
          <w:trHeight w:val="516"/>
        </w:trPr>
        <w:tc>
          <w:tcPr>
            <w:tcW w:w="14511" w:type="dxa"/>
            <w:gridSpan w:val="2"/>
          </w:tcPr>
          <w:p w:rsidR="00C3022D" w:rsidRPr="006977F7" w:rsidRDefault="00C3022D" w:rsidP="00C3022D">
            <w:pPr>
              <w:pStyle w:val="Default"/>
              <w:jc w:val="center"/>
              <w:rPr>
                <w:rFonts w:ascii="Times New Roman" w:hAnsi="Times New Roman" w:cs="Times New Roman"/>
              </w:rPr>
            </w:pPr>
            <w:r w:rsidRPr="006977F7">
              <w:rPr>
                <w:rFonts w:ascii="Times New Roman" w:hAnsi="Times New Roman" w:cs="Times New Roman"/>
              </w:rPr>
              <w:t>NOMI E FUNZIONI/RUOLI DEI COMPILATORI DEL PIANO DELLA PERFORMANCE</w:t>
            </w:r>
          </w:p>
          <w:p w:rsidR="00C3022D" w:rsidRPr="006977F7" w:rsidRDefault="00C3022D" w:rsidP="00C3022D">
            <w:pPr>
              <w:pStyle w:val="Default"/>
              <w:jc w:val="center"/>
              <w:rPr>
                <w:rFonts w:ascii="Times New Roman" w:hAnsi="Times New Roman" w:cs="Times New Roman"/>
              </w:rPr>
            </w:pPr>
            <w:r w:rsidRPr="006977F7">
              <w:rPr>
                <w:rFonts w:ascii="Times New Roman" w:hAnsi="Times New Roman" w:cs="Times New Roman"/>
              </w:rPr>
              <w:t>nelle fasi successive di modifica/integrazione</w:t>
            </w:r>
          </w:p>
        </w:tc>
      </w:tr>
      <w:tr w:rsidR="00C3022D" w:rsidRPr="006977F7" w:rsidTr="000F1DDF">
        <w:trPr>
          <w:trHeight w:val="300"/>
        </w:trPr>
        <w:tc>
          <w:tcPr>
            <w:tcW w:w="7255" w:type="dxa"/>
          </w:tcPr>
          <w:p w:rsidR="00C3022D" w:rsidRPr="006977F7" w:rsidRDefault="00C3022D" w:rsidP="004A0CAA">
            <w:pPr>
              <w:pStyle w:val="Default"/>
              <w:rPr>
                <w:rFonts w:ascii="Times New Roman" w:hAnsi="Times New Roman" w:cs="Times New Roman"/>
              </w:rPr>
            </w:pPr>
            <w:r w:rsidRPr="006977F7">
              <w:rPr>
                <w:rFonts w:ascii="Times New Roman" w:hAnsi="Times New Roman" w:cs="Times New Roman"/>
              </w:rPr>
              <w:t>DIRIGENTE SCOLASTICO</w:t>
            </w:r>
          </w:p>
        </w:tc>
        <w:tc>
          <w:tcPr>
            <w:tcW w:w="7256" w:type="dxa"/>
          </w:tcPr>
          <w:p w:rsidR="00C3022D" w:rsidRPr="006977F7" w:rsidRDefault="00C3022D" w:rsidP="004A0CAA">
            <w:pPr>
              <w:pStyle w:val="Default"/>
              <w:rPr>
                <w:rFonts w:ascii="Times New Roman" w:hAnsi="Times New Roman" w:cs="Times New Roman"/>
              </w:rPr>
            </w:pPr>
          </w:p>
        </w:tc>
      </w:tr>
      <w:tr w:rsidR="00C3022D" w:rsidRPr="006977F7" w:rsidTr="000F1DDF">
        <w:trPr>
          <w:trHeight w:val="300"/>
        </w:trPr>
        <w:tc>
          <w:tcPr>
            <w:tcW w:w="7255" w:type="dxa"/>
          </w:tcPr>
          <w:p w:rsidR="00C3022D" w:rsidRPr="006977F7" w:rsidRDefault="00C3022D" w:rsidP="004A0CAA">
            <w:pPr>
              <w:pStyle w:val="Default"/>
              <w:rPr>
                <w:rFonts w:ascii="Times New Roman" w:hAnsi="Times New Roman" w:cs="Times New Roman"/>
              </w:rPr>
            </w:pPr>
            <w:r w:rsidRPr="006977F7">
              <w:rPr>
                <w:rFonts w:ascii="Times New Roman" w:hAnsi="Times New Roman" w:cs="Times New Roman"/>
              </w:rPr>
              <w:t>DIRETTORE SGA</w:t>
            </w:r>
          </w:p>
        </w:tc>
        <w:tc>
          <w:tcPr>
            <w:tcW w:w="7256" w:type="dxa"/>
          </w:tcPr>
          <w:p w:rsidR="00C3022D" w:rsidRPr="006977F7" w:rsidRDefault="00C3022D" w:rsidP="004A0CAA">
            <w:pPr>
              <w:pStyle w:val="Default"/>
              <w:rPr>
                <w:rFonts w:ascii="Times New Roman" w:hAnsi="Times New Roman" w:cs="Times New Roman"/>
              </w:rPr>
            </w:pPr>
          </w:p>
        </w:tc>
      </w:tr>
      <w:tr w:rsidR="00C3022D" w:rsidRPr="006977F7" w:rsidTr="000F1DDF">
        <w:trPr>
          <w:trHeight w:val="300"/>
        </w:trPr>
        <w:tc>
          <w:tcPr>
            <w:tcW w:w="7255" w:type="dxa"/>
          </w:tcPr>
          <w:p w:rsidR="00C3022D" w:rsidRPr="006977F7" w:rsidRDefault="00C3022D" w:rsidP="004A0CAA">
            <w:pPr>
              <w:pStyle w:val="Default"/>
              <w:rPr>
                <w:rFonts w:ascii="Times New Roman" w:hAnsi="Times New Roman" w:cs="Times New Roman"/>
              </w:rPr>
            </w:pPr>
            <w:r w:rsidRPr="006977F7">
              <w:rPr>
                <w:rFonts w:ascii="Times New Roman" w:hAnsi="Times New Roman" w:cs="Times New Roman"/>
              </w:rPr>
              <w:t>STAFF</w:t>
            </w:r>
          </w:p>
        </w:tc>
        <w:tc>
          <w:tcPr>
            <w:tcW w:w="7256" w:type="dxa"/>
          </w:tcPr>
          <w:p w:rsidR="00C3022D" w:rsidRPr="006977F7" w:rsidRDefault="00C3022D" w:rsidP="004A0CAA">
            <w:pPr>
              <w:pStyle w:val="Default"/>
              <w:rPr>
                <w:rFonts w:ascii="Times New Roman" w:hAnsi="Times New Roman" w:cs="Times New Roman"/>
              </w:rPr>
            </w:pPr>
          </w:p>
        </w:tc>
      </w:tr>
      <w:tr w:rsidR="00C3022D" w:rsidRPr="006977F7" w:rsidTr="000F1DDF">
        <w:trPr>
          <w:trHeight w:val="317"/>
        </w:trPr>
        <w:tc>
          <w:tcPr>
            <w:tcW w:w="7255" w:type="dxa"/>
          </w:tcPr>
          <w:p w:rsidR="00C3022D" w:rsidRPr="006977F7" w:rsidRDefault="00C3022D" w:rsidP="004A0CAA">
            <w:pPr>
              <w:pStyle w:val="Default"/>
              <w:rPr>
                <w:rFonts w:ascii="Times New Roman" w:hAnsi="Times New Roman" w:cs="Times New Roman"/>
              </w:rPr>
            </w:pPr>
            <w:r w:rsidRPr="006977F7">
              <w:rPr>
                <w:rFonts w:ascii="Times New Roman" w:hAnsi="Times New Roman" w:cs="Times New Roman"/>
              </w:rPr>
              <w:t>COMITATO DI VALUTAZIONE</w:t>
            </w:r>
          </w:p>
        </w:tc>
        <w:tc>
          <w:tcPr>
            <w:tcW w:w="7256" w:type="dxa"/>
          </w:tcPr>
          <w:p w:rsidR="00C3022D" w:rsidRPr="006977F7" w:rsidRDefault="00C3022D" w:rsidP="004A0CAA">
            <w:pPr>
              <w:pStyle w:val="Default"/>
              <w:rPr>
                <w:rFonts w:ascii="Times New Roman" w:hAnsi="Times New Roman" w:cs="Times New Roman"/>
              </w:rPr>
            </w:pPr>
          </w:p>
        </w:tc>
      </w:tr>
      <w:tr w:rsidR="00C3022D" w:rsidRPr="006977F7" w:rsidTr="000F1DDF">
        <w:trPr>
          <w:trHeight w:val="317"/>
        </w:trPr>
        <w:tc>
          <w:tcPr>
            <w:tcW w:w="7255" w:type="dxa"/>
          </w:tcPr>
          <w:p w:rsidR="00C3022D" w:rsidRPr="006977F7" w:rsidRDefault="00C3022D" w:rsidP="004A0CAA">
            <w:pPr>
              <w:pStyle w:val="Default"/>
              <w:rPr>
                <w:rFonts w:ascii="Times New Roman" w:hAnsi="Times New Roman" w:cs="Times New Roman"/>
              </w:rPr>
            </w:pPr>
            <w:r w:rsidRPr="006977F7">
              <w:rPr>
                <w:rFonts w:ascii="Times New Roman" w:hAnsi="Times New Roman" w:cs="Times New Roman"/>
              </w:rPr>
              <w:t xml:space="preserve">Data Inizio stesura </w:t>
            </w:r>
          </w:p>
        </w:tc>
        <w:tc>
          <w:tcPr>
            <w:tcW w:w="7256" w:type="dxa"/>
          </w:tcPr>
          <w:p w:rsidR="00C3022D" w:rsidRPr="006977F7" w:rsidRDefault="00C3022D" w:rsidP="004A0CAA">
            <w:pPr>
              <w:pStyle w:val="Default"/>
              <w:rPr>
                <w:rFonts w:ascii="Times New Roman" w:hAnsi="Times New Roman" w:cs="Times New Roman"/>
              </w:rPr>
            </w:pPr>
          </w:p>
        </w:tc>
      </w:tr>
      <w:tr w:rsidR="00C3022D" w:rsidRPr="006977F7" w:rsidTr="000F1DDF">
        <w:trPr>
          <w:trHeight w:val="317"/>
        </w:trPr>
        <w:tc>
          <w:tcPr>
            <w:tcW w:w="7255" w:type="dxa"/>
          </w:tcPr>
          <w:p w:rsidR="00C3022D" w:rsidRPr="006977F7" w:rsidRDefault="00C3022D" w:rsidP="004A0CAA">
            <w:pPr>
              <w:pStyle w:val="Default"/>
              <w:rPr>
                <w:rFonts w:ascii="Times New Roman" w:hAnsi="Times New Roman" w:cs="Times New Roman"/>
              </w:rPr>
            </w:pPr>
            <w:r w:rsidRPr="006977F7">
              <w:rPr>
                <w:rFonts w:ascii="Times New Roman" w:hAnsi="Times New Roman" w:cs="Times New Roman"/>
              </w:rPr>
              <w:t xml:space="preserve">Data ultimo aggiornamento </w:t>
            </w:r>
          </w:p>
        </w:tc>
        <w:tc>
          <w:tcPr>
            <w:tcW w:w="7256" w:type="dxa"/>
          </w:tcPr>
          <w:p w:rsidR="00C3022D" w:rsidRPr="006977F7" w:rsidRDefault="00C3022D" w:rsidP="004A0CAA">
            <w:pPr>
              <w:pStyle w:val="Default"/>
              <w:rPr>
                <w:rFonts w:ascii="Times New Roman" w:hAnsi="Times New Roman" w:cs="Times New Roman"/>
              </w:rPr>
            </w:pPr>
          </w:p>
        </w:tc>
      </w:tr>
      <w:tr w:rsidR="00C3022D" w:rsidRPr="006977F7" w:rsidTr="000F1DDF">
        <w:trPr>
          <w:trHeight w:val="317"/>
        </w:trPr>
        <w:tc>
          <w:tcPr>
            <w:tcW w:w="7255" w:type="dxa"/>
          </w:tcPr>
          <w:p w:rsidR="00C3022D" w:rsidRPr="006977F7" w:rsidRDefault="00C3022D" w:rsidP="004A0CAA">
            <w:pPr>
              <w:pStyle w:val="Default"/>
              <w:rPr>
                <w:rFonts w:ascii="Times New Roman" w:hAnsi="Times New Roman" w:cs="Times New Roman"/>
              </w:rPr>
            </w:pPr>
          </w:p>
        </w:tc>
        <w:tc>
          <w:tcPr>
            <w:tcW w:w="7256" w:type="dxa"/>
          </w:tcPr>
          <w:p w:rsidR="00C3022D" w:rsidRPr="006977F7" w:rsidRDefault="00C3022D" w:rsidP="004A0CAA">
            <w:pPr>
              <w:pStyle w:val="Default"/>
              <w:rPr>
                <w:rFonts w:ascii="Times New Roman" w:hAnsi="Times New Roman" w:cs="Times New Roman"/>
              </w:rPr>
            </w:pPr>
          </w:p>
        </w:tc>
      </w:tr>
    </w:tbl>
    <w:p w:rsidR="000F1DDF" w:rsidRDefault="000F1DDF" w:rsidP="000F1DDF">
      <w:pPr>
        <w:pStyle w:val="Default"/>
        <w:jc w:val="right"/>
        <w:rPr>
          <w:rFonts w:ascii="Times New Roman" w:hAnsi="Times New Roman" w:cs="Times New Roman"/>
          <w:b/>
          <w:i/>
        </w:rPr>
      </w:pPr>
    </w:p>
    <w:p w:rsidR="000F1DDF" w:rsidRDefault="000F1DDF" w:rsidP="000F1DDF">
      <w:pPr>
        <w:pStyle w:val="Default"/>
        <w:jc w:val="right"/>
        <w:rPr>
          <w:rFonts w:ascii="Times New Roman" w:hAnsi="Times New Roman" w:cs="Times New Roman"/>
          <w:b/>
          <w:i/>
        </w:rPr>
      </w:pPr>
    </w:p>
    <w:p w:rsidR="000F1DDF" w:rsidRDefault="000F1DDF" w:rsidP="000F1DDF">
      <w:pPr>
        <w:pStyle w:val="Default"/>
        <w:jc w:val="center"/>
        <w:rPr>
          <w:rFonts w:ascii="Times New Roman" w:hAnsi="Times New Roman" w:cs="Times New Roman"/>
          <w:b/>
          <w:i/>
        </w:rPr>
      </w:pPr>
      <w:r w:rsidRPr="000F1DDF">
        <w:rPr>
          <w:rFonts w:ascii="Times New Roman" w:hAnsi="Times New Roman" w:cs="Times New Roman"/>
          <w:b/>
          <w:i/>
          <w:color w:val="365F91" w:themeColor="accent1" w:themeShade="BF"/>
        </w:rPr>
        <w:t>Il Presente Piano è allegato al Verbale n. 4</w:t>
      </w:r>
      <w:r>
        <w:rPr>
          <w:rFonts w:ascii="Times New Roman" w:hAnsi="Times New Roman" w:cs="Times New Roman"/>
          <w:b/>
          <w:i/>
          <w:color w:val="365F91" w:themeColor="accent1" w:themeShade="BF"/>
        </w:rPr>
        <w:t xml:space="preserve"> </w:t>
      </w:r>
      <w:r w:rsidRPr="000F1DDF">
        <w:rPr>
          <w:rFonts w:ascii="Times New Roman" w:hAnsi="Times New Roman" w:cs="Times New Roman"/>
          <w:b/>
          <w:i/>
          <w:color w:val="365F91" w:themeColor="accent1" w:themeShade="BF"/>
        </w:rPr>
        <w:t xml:space="preserve">del Consiglio d’Istituto  del 29/04/2019 - </w:t>
      </w:r>
    </w:p>
    <w:p w:rsidR="000F1DDF" w:rsidRDefault="000F1DDF" w:rsidP="000F1DDF">
      <w:pPr>
        <w:pStyle w:val="Default"/>
        <w:jc w:val="right"/>
        <w:rPr>
          <w:rFonts w:ascii="Times New Roman" w:hAnsi="Times New Roman" w:cs="Times New Roman"/>
          <w:b/>
          <w:i/>
        </w:rPr>
      </w:pPr>
    </w:p>
    <w:p w:rsidR="000F1DDF" w:rsidRPr="000F1DDF" w:rsidRDefault="000F1DDF" w:rsidP="000F1DDF">
      <w:pPr>
        <w:pStyle w:val="Default"/>
        <w:jc w:val="right"/>
        <w:rPr>
          <w:rFonts w:ascii="Times New Roman" w:hAnsi="Times New Roman" w:cs="Times New Roman"/>
          <w:b/>
          <w:i/>
        </w:rPr>
      </w:pPr>
      <w:r w:rsidRPr="000F1DDF">
        <w:rPr>
          <w:rFonts w:ascii="Times New Roman" w:hAnsi="Times New Roman" w:cs="Times New Roman"/>
          <w:b/>
          <w:i/>
        </w:rPr>
        <w:t xml:space="preserve">IL DIRIGENTE SCOLASTICO </w:t>
      </w:r>
    </w:p>
    <w:p w:rsidR="000F1DDF" w:rsidRPr="000F1DDF" w:rsidRDefault="000F1DDF" w:rsidP="000F1DDF">
      <w:pPr>
        <w:pStyle w:val="Default"/>
        <w:jc w:val="right"/>
        <w:rPr>
          <w:rFonts w:ascii="Times New Roman" w:hAnsi="Times New Roman" w:cs="Times New Roman"/>
          <w:b/>
          <w:i/>
        </w:rPr>
      </w:pPr>
      <w:r w:rsidRPr="000F1DDF">
        <w:rPr>
          <w:rFonts w:ascii="Times New Roman" w:hAnsi="Times New Roman" w:cs="Times New Roman"/>
          <w:b/>
          <w:i/>
        </w:rPr>
        <w:t xml:space="preserve">Dott.ssa C. Irene Mafrici </w:t>
      </w:r>
    </w:p>
    <w:p w:rsidR="000F1DDF" w:rsidRPr="000F1DDF" w:rsidRDefault="000F1DDF" w:rsidP="000F1DDF">
      <w:pPr>
        <w:pStyle w:val="Default"/>
        <w:jc w:val="right"/>
        <w:rPr>
          <w:rFonts w:ascii="Times New Roman" w:hAnsi="Times New Roman" w:cs="Times New Roman"/>
          <w:b/>
          <w:i/>
        </w:rPr>
      </w:pPr>
    </w:p>
    <w:p w:rsidR="000F1DDF" w:rsidRPr="000F1DDF" w:rsidRDefault="000F1DDF" w:rsidP="000F1DDF">
      <w:pPr>
        <w:pStyle w:val="Default"/>
        <w:jc w:val="right"/>
        <w:rPr>
          <w:rFonts w:ascii="Times New Roman" w:hAnsi="Times New Roman" w:cs="Times New Roman"/>
          <w:b/>
          <w:i/>
        </w:rPr>
      </w:pPr>
      <w:r w:rsidRPr="000F1DDF">
        <w:rPr>
          <w:rFonts w:ascii="Times New Roman" w:hAnsi="Times New Roman" w:cs="Times New Roman"/>
          <w:b/>
          <w:i/>
        </w:rPr>
        <w:t>Firma autografa omessa ai sensi</w:t>
      </w:r>
    </w:p>
    <w:p w:rsidR="000F1DDF" w:rsidRPr="000F1DDF" w:rsidRDefault="000F1DDF" w:rsidP="000F1DDF">
      <w:pPr>
        <w:pStyle w:val="Default"/>
        <w:jc w:val="right"/>
        <w:rPr>
          <w:rFonts w:ascii="Times New Roman" w:hAnsi="Times New Roman" w:cs="Times New Roman"/>
          <w:b/>
          <w:i/>
        </w:rPr>
      </w:pPr>
      <w:r w:rsidRPr="000F1DDF">
        <w:rPr>
          <w:rFonts w:ascii="Times New Roman" w:hAnsi="Times New Roman" w:cs="Times New Roman"/>
          <w:b/>
          <w:i/>
        </w:rPr>
        <w:t xml:space="preserve">dell’art. 3 del D. Lgs. n. 39/1993 </w:t>
      </w:r>
    </w:p>
    <w:p w:rsidR="00010590" w:rsidRPr="006977F7" w:rsidRDefault="00010590" w:rsidP="00B5033C">
      <w:pPr>
        <w:pStyle w:val="Default"/>
        <w:rPr>
          <w:rFonts w:ascii="Times New Roman" w:hAnsi="Times New Roman" w:cs="Times New Roman"/>
          <w:b/>
          <w:i/>
        </w:rPr>
      </w:pPr>
    </w:p>
    <w:sectPr w:rsidR="00010590" w:rsidRPr="006977F7" w:rsidSect="0059338F">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BF9" w:rsidRDefault="00E27BF9" w:rsidP="00B5033C">
      <w:pPr>
        <w:spacing w:after="0" w:line="240" w:lineRule="auto"/>
      </w:pPr>
      <w:r>
        <w:separator/>
      </w:r>
    </w:p>
  </w:endnote>
  <w:endnote w:type="continuationSeparator" w:id="0">
    <w:p w:rsidR="00E27BF9" w:rsidRDefault="00E27BF9" w:rsidP="00B50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BF9" w:rsidRDefault="00E27BF9" w:rsidP="00B5033C">
      <w:pPr>
        <w:spacing w:after="0" w:line="240" w:lineRule="auto"/>
      </w:pPr>
      <w:r>
        <w:separator/>
      </w:r>
    </w:p>
  </w:footnote>
  <w:footnote w:type="continuationSeparator" w:id="0">
    <w:p w:rsidR="00E27BF9" w:rsidRDefault="00E27BF9" w:rsidP="00B503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894EE873"/>
    <w:lvl w:ilvl="0" w:tplc="FFFFFFFF">
      <w:start w:val="1"/>
      <w:numFmt w:val="bullet"/>
      <w:lvlText w:val="•"/>
      <w:lvlJc w:val="left"/>
      <w:pPr>
        <w:tabs>
          <w:tab w:val="num" w:pos="360"/>
        </w:tabs>
        <w:ind w:left="36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o"/>
      <w:lvlJc w:val="left"/>
      <w:pPr>
        <w:tabs>
          <w:tab w:val="num" w:pos="1080"/>
        </w:tabs>
        <w:ind w:left="108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num" w:pos="1800"/>
        </w:tabs>
        <w:ind w:left="18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num" w:pos="2520"/>
        </w:tabs>
        <w:ind w:left="25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o"/>
      <w:lvlJc w:val="left"/>
      <w:pPr>
        <w:tabs>
          <w:tab w:val="num" w:pos="3240"/>
        </w:tabs>
        <w:ind w:left="324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num" w:pos="3960"/>
        </w:tabs>
        <w:ind w:left="39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num" w:pos="4680"/>
        </w:tabs>
        <w:ind w:left="468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o"/>
      <w:lvlJc w:val="left"/>
      <w:pPr>
        <w:tabs>
          <w:tab w:val="num" w:pos="5400"/>
        </w:tabs>
        <w:ind w:left="54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num" w:pos="6120"/>
        </w:tabs>
        <w:ind w:left="612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1">
    <w:nsid w:val="00000002"/>
    <w:multiLevelType w:val="hybridMultilevel"/>
    <w:tmpl w:val="894EE874"/>
    <w:lvl w:ilvl="0" w:tplc="FFFFFFFF">
      <w:start w:val="1"/>
      <w:numFmt w:val="bullet"/>
      <w:lvlText w:val="•"/>
      <w:lvlJc w:val="left"/>
      <w:pPr>
        <w:tabs>
          <w:tab w:val="num" w:pos="360"/>
        </w:tabs>
        <w:ind w:left="36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o"/>
      <w:lvlJc w:val="left"/>
      <w:pPr>
        <w:tabs>
          <w:tab w:val="num" w:pos="1080"/>
        </w:tabs>
        <w:ind w:left="108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num" w:pos="1800"/>
        </w:tabs>
        <w:ind w:left="18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num" w:pos="2520"/>
        </w:tabs>
        <w:ind w:left="25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o"/>
      <w:lvlJc w:val="left"/>
      <w:pPr>
        <w:tabs>
          <w:tab w:val="num" w:pos="3240"/>
        </w:tabs>
        <w:ind w:left="324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num" w:pos="3960"/>
        </w:tabs>
        <w:ind w:left="39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num" w:pos="4680"/>
        </w:tabs>
        <w:ind w:left="468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o"/>
      <w:lvlJc w:val="left"/>
      <w:pPr>
        <w:tabs>
          <w:tab w:val="num" w:pos="5400"/>
        </w:tabs>
        <w:ind w:left="54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num" w:pos="6120"/>
        </w:tabs>
        <w:ind w:left="612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2">
    <w:nsid w:val="00000003"/>
    <w:multiLevelType w:val="hybridMultilevel"/>
    <w:tmpl w:val="894EE875"/>
    <w:lvl w:ilvl="0" w:tplc="FFFFFFFF">
      <w:start w:val="1"/>
      <w:numFmt w:val="bullet"/>
      <w:lvlText w:val="•"/>
      <w:lvlJc w:val="left"/>
      <w:pPr>
        <w:tabs>
          <w:tab w:val="num" w:pos="360"/>
        </w:tabs>
        <w:ind w:left="36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o"/>
      <w:lvlJc w:val="left"/>
      <w:pPr>
        <w:tabs>
          <w:tab w:val="num" w:pos="1080"/>
        </w:tabs>
        <w:ind w:left="108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num" w:pos="1800"/>
        </w:tabs>
        <w:ind w:left="18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num" w:pos="2520"/>
        </w:tabs>
        <w:ind w:left="25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o"/>
      <w:lvlJc w:val="left"/>
      <w:pPr>
        <w:tabs>
          <w:tab w:val="num" w:pos="3240"/>
        </w:tabs>
        <w:ind w:left="324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num" w:pos="3960"/>
        </w:tabs>
        <w:ind w:left="39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num" w:pos="4680"/>
        </w:tabs>
        <w:ind w:left="468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o"/>
      <w:lvlJc w:val="left"/>
      <w:pPr>
        <w:tabs>
          <w:tab w:val="num" w:pos="5400"/>
        </w:tabs>
        <w:ind w:left="54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num" w:pos="6120"/>
        </w:tabs>
        <w:ind w:left="612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3">
    <w:nsid w:val="00000004"/>
    <w:multiLevelType w:val="hybridMultilevel"/>
    <w:tmpl w:val="894EE876"/>
    <w:lvl w:ilvl="0" w:tplc="FFFFFFFF">
      <w:start w:val="1"/>
      <w:numFmt w:val="bullet"/>
      <w:lvlText w:val="•"/>
      <w:lvlJc w:val="left"/>
      <w:pPr>
        <w:tabs>
          <w:tab w:val="num" w:pos="360"/>
        </w:tabs>
        <w:ind w:left="36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o"/>
      <w:lvlJc w:val="left"/>
      <w:pPr>
        <w:tabs>
          <w:tab w:val="num" w:pos="1080"/>
        </w:tabs>
        <w:ind w:left="108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num" w:pos="1800"/>
        </w:tabs>
        <w:ind w:left="18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num" w:pos="2520"/>
        </w:tabs>
        <w:ind w:left="25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o"/>
      <w:lvlJc w:val="left"/>
      <w:pPr>
        <w:tabs>
          <w:tab w:val="num" w:pos="3240"/>
        </w:tabs>
        <w:ind w:left="324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num" w:pos="3960"/>
        </w:tabs>
        <w:ind w:left="39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num" w:pos="4680"/>
        </w:tabs>
        <w:ind w:left="468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o"/>
      <w:lvlJc w:val="left"/>
      <w:pPr>
        <w:tabs>
          <w:tab w:val="num" w:pos="5400"/>
        </w:tabs>
        <w:ind w:left="54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num" w:pos="6120"/>
        </w:tabs>
        <w:ind w:left="612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4">
    <w:nsid w:val="00000005"/>
    <w:multiLevelType w:val="hybridMultilevel"/>
    <w:tmpl w:val="894EE877"/>
    <w:lvl w:ilvl="0" w:tplc="FFFFFFFF">
      <w:start w:val="1"/>
      <w:numFmt w:val="bullet"/>
      <w:lvlText w:val="•"/>
      <w:lvlJc w:val="left"/>
      <w:pPr>
        <w:tabs>
          <w:tab w:val="num" w:pos="360"/>
        </w:tabs>
        <w:ind w:left="36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o"/>
      <w:lvlJc w:val="left"/>
      <w:pPr>
        <w:tabs>
          <w:tab w:val="num" w:pos="1080"/>
        </w:tabs>
        <w:ind w:left="108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num" w:pos="1800"/>
        </w:tabs>
        <w:ind w:left="18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num" w:pos="2520"/>
        </w:tabs>
        <w:ind w:left="25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o"/>
      <w:lvlJc w:val="left"/>
      <w:pPr>
        <w:tabs>
          <w:tab w:val="num" w:pos="3240"/>
        </w:tabs>
        <w:ind w:left="324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num" w:pos="3960"/>
        </w:tabs>
        <w:ind w:left="39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num" w:pos="4680"/>
        </w:tabs>
        <w:ind w:left="468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o"/>
      <w:lvlJc w:val="left"/>
      <w:pPr>
        <w:tabs>
          <w:tab w:val="num" w:pos="5400"/>
        </w:tabs>
        <w:ind w:left="54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num" w:pos="6120"/>
        </w:tabs>
        <w:ind w:left="612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5">
    <w:nsid w:val="00000006"/>
    <w:multiLevelType w:val="hybridMultilevel"/>
    <w:tmpl w:val="894EE878"/>
    <w:lvl w:ilvl="0" w:tplc="FFFFFFFF">
      <w:start w:val="1"/>
      <w:numFmt w:val="bullet"/>
      <w:lvlText w:val="•"/>
      <w:lvlJc w:val="left"/>
      <w:pPr>
        <w:tabs>
          <w:tab w:val="num" w:pos="360"/>
        </w:tabs>
        <w:ind w:left="36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o"/>
      <w:lvlJc w:val="left"/>
      <w:pPr>
        <w:tabs>
          <w:tab w:val="num" w:pos="1080"/>
        </w:tabs>
        <w:ind w:left="108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num" w:pos="1800"/>
        </w:tabs>
        <w:ind w:left="18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num" w:pos="2520"/>
        </w:tabs>
        <w:ind w:left="25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o"/>
      <w:lvlJc w:val="left"/>
      <w:pPr>
        <w:tabs>
          <w:tab w:val="num" w:pos="3240"/>
        </w:tabs>
        <w:ind w:left="324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num" w:pos="3960"/>
        </w:tabs>
        <w:ind w:left="39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num" w:pos="4680"/>
        </w:tabs>
        <w:ind w:left="468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o"/>
      <w:lvlJc w:val="left"/>
      <w:pPr>
        <w:tabs>
          <w:tab w:val="num" w:pos="5400"/>
        </w:tabs>
        <w:ind w:left="54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num" w:pos="6120"/>
        </w:tabs>
        <w:ind w:left="612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6">
    <w:nsid w:val="00000007"/>
    <w:multiLevelType w:val="hybridMultilevel"/>
    <w:tmpl w:val="894EE879"/>
    <w:lvl w:ilvl="0" w:tplc="FFFFFFFF">
      <w:start w:val="1"/>
      <w:numFmt w:val="bullet"/>
      <w:lvlText w:val="•"/>
      <w:lvlJc w:val="left"/>
      <w:pPr>
        <w:tabs>
          <w:tab w:val="num" w:pos="360"/>
        </w:tabs>
        <w:ind w:left="36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o"/>
      <w:lvlJc w:val="left"/>
      <w:pPr>
        <w:tabs>
          <w:tab w:val="num" w:pos="1080"/>
        </w:tabs>
        <w:ind w:left="108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num" w:pos="1800"/>
        </w:tabs>
        <w:ind w:left="18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num" w:pos="2520"/>
        </w:tabs>
        <w:ind w:left="25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o"/>
      <w:lvlJc w:val="left"/>
      <w:pPr>
        <w:tabs>
          <w:tab w:val="num" w:pos="3240"/>
        </w:tabs>
        <w:ind w:left="324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num" w:pos="3960"/>
        </w:tabs>
        <w:ind w:left="39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num" w:pos="4680"/>
        </w:tabs>
        <w:ind w:left="468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o"/>
      <w:lvlJc w:val="left"/>
      <w:pPr>
        <w:tabs>
          <w:tab w:val="num" w:pos="5400"/>
        </w:tabs>
        <w:ind w:left="54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num" w:pos="6120"/>
        </w:tabs>
        <w:ind w:left="612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7">
    <w:nsid w:val="00000008"/>
    <w:multiLevelType w:val="hybridMultilevel"/>
    <w:tmpl w:val="894EE87A"/>
    <w:lvl w:ilvl="0" w:tplc="FFFFFFFF">
      <w:start w:val="1"/>
      <w:numFmt w:val="bullet"/>
      <w:lvlText w:val="•"/>
      <w:lvlJc w:val="left"/>
      <w:pPr>
        <w:tabs>
          <w:tab w:val="num" w:pos="360"/>
        </w:tabs>
        <w:ind w:left="36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o"/>
      <w:lvlJc w:val="left"/>
      <w:pPr>
        <w:tabs>
          <w:tab w:val="num" w:pos="1080"/>
        </w:tabs>
        <w:ind w:left="108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num" w:pos="1800"/>
        </w:tabs>
        <w:ind w:left="18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num" w:pos="2520"/>
        </w:tabs>
        <w:ind w:left="25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o"/>
      <w:lvlJc w:val="left"/>
      <w:pPr>
        <w:tabs>
          <w:tab w:val="num" w:pos="3240"/>
        </w:tabs>
        <w:ind w:left="324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num" w:pos="3960"/>
        </w:tabs>
        <w:ind w:left="39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num" w:pos="4680"/>
        </w:tabs>
        <w:ind w:left="468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o"/>
      <w:lvlJc w:val="left"/>
      <w:pPr>
        <w:tabs>
          <w:tab w:val="num" w:pos="5400"/>
        </w:tabs>
        <w:ind w:left="54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num" w:pos="6120"/>
        </w:tabs>
        <w:ind w:left="612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8">
    <w:nsid w:val="00000009"/>
    <w:multiLevelType w:val="hybridMultilevel"/>
    <w:tmpl w:val="894EE87B"/>
    <w:lvl w:ilvl="0" w:tplc="FFFFFFFF">
      <w:start w:val="1"/>
      <w:numFmt w:val="bullet"/>
      <w:lvlText w:val="•"/>
      <w:lvlJc w:val="left"/>
      <w:pPr>
        <w:tabs>
          <w:tab w:val="num" w:pos="360"/>
        </w:tabs>
        <w:ind w:left="36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o"/>
      <w:lvlJc w:val="left"/>
      <w:pPr>
        <w:tabs>
          <w:tab w:val="num" w:pos="1080"/>
        </w:tabs>
        <w:ind w:left="108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num" w:pos="1800"/>
        </w:tabs>
        <w:ind w:left="18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num" w:pos="2520"/>
        </w:tabs>
        <w:ind w:left="25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o"/>
      <w:lvlJc w:val="left"/>
      <w:pPr>
        <w:tabs>
          <w:tab w:val="num" w:pos="3240"/>
        </w:tabs>
        <w:ind w:left="324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num" w:pos="3960"/>
        </w:tabs>
        <w:ind w:left="39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num" w:pos="4680"/>
        </w:tabs>
        <w:ind w:left="468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o"/>
      <w:lvlJc w:val="left"/>
      <w:pPr>
        <w:tabs>
          <w:tab w:val="num" w:pos="5400"/>
        </w:tabs>
        <w:ind w:left="54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num" w:pos="6120"/>
        </w:tabs>
        <w:ind w:left="612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9">
    <w:nsid w:val="09400B2F"/>
    <w:multiLevelType w:val="hybridMultilevel"/>
    <w:tmpl w:val="6742AC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9A23E79"/>
    <w:multiLevelType w:val="hybridMultilevel"/>
    <w:tmpl w:val="D7E4C532"/>
    <w:lvl w:ilvl="0" w:tplc="FFFFFFFF">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3E72E2"/>
    <w:multiLevelType w:val="hybridMultilevel"/>
    <w:tmpl w:val="4B58F09C"/>
    <w:lvl w:ilvl="0" w:tplc="FFFFFFFF">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06140F2"/>
    <w:multiLevelType w:val="hybridMultilevel"/>
    <w:tmpl w:val="894EE872"/>
    <w:lvl w:ilvl="0" w:tplc="FFFFFFFF">
      <w:start w:val="1"/>
      <w:numFmt w:val="bullet"/>
      <w:lvlText w:val="•"/>
      <w:lvlJc w:val="left"/>
      <w:pPr>
        <w:tabs>
          <w:tab w:val="num" w:pos="360"/>
        </w:tabs>
        <w:ind w:left="36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o"/>
      <w:lvlJc w:val="left"/>
      <w:pPr>
        <w:tabs>
          <w:tab w:val="num" w:pos="1080"/>
        </w:tabs>
        <w:ind w:left="108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num" w:pos="1800"/>
        </w:tabs>
        <w:ind w:left="18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num" w:pos="2520"/>
        </w:tabs>
        <w:ind w:left="25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o"/>
      <w:lvlJc w:val="left"/>
      <w:pPr>
        <w:tabs>
          <w:tab w:val="num" w:pos="3240"/>
        </w:tabs>
        <w:ind w:left="324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num" w:pos="3960"/>
        </w:tabs>
        <w:ind w:left="39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num" w:pos="4680"/>
        </w:tabs>
        <w:ind w:left="468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o"/>
      <w:lvlJc w:val="left"/>
      <w:pPr>
        <w:tabs>
          <w:tab w:val="num" w:pos="5400"/>
        </w:tabs>
        <w:ind w:left="54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num" w:pos="6120"/>
        </w:tabs>
        <w:ind w:left="612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13">
    <w:nsid w:val="467A6C33"/>
    <w:multiLevelType w:val="hybridMultilevel"/>
    <w:tmpl w:val="3EF4A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B901D08"/>
    <w:multiLevelType w:val="hybridMultilevel"/>
    <w:tmpl w:val="EEB8C082"/>
    <w:lvl w:ilvl="0" w:tplc="FFFFFFFF">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FAC4779"/>
    <w:multiLevelType w:val="hybridMultilevel"/>
    <w:tmpl w:val="3DAA3760"/>
    <w:lvl w:ilvl="0" w:tplc="FFFFFFFF">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17E2371"/>
    <w:multiLevelType w:val="hybridMultilevel"/>
    <w:tmpl w:val="BB22A8F2"/>
    <w:lvl w:ilvl="0" w:tplc="FFFFFFFF">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E801951"/>
    <w:multiLevelType w:val="hybridMultilevel"/>
    <w:tmpl w:val="C8781E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E0E5DAA"/>
    <w:multiLevelType w:val="hybridMultilevel"/>
    <w:tmpl w:val="15689C02"/>
    <w:lvl w:ilvl="0" w:tplc="FFFFFFFF">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39D24C2"/>
    <w:multiLevelType w:val="hybridMultilevel"/>
    <w:tmpl w:val="BC70BF38"/>
    <w:lvl w:ilvl="0" w:tplc="FFFFFFFF">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DEA3BC1"/>
    <w:multiLevelType w:val="hybridMultilevel"/>
    <w:tmpl w:val="28F25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7"/>
  </w:num>
  <w:num w:numId="4">
    <w:abstractNumId w:val="12"/>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16"/>
  </w:num>
  <w:num w:numId="15">
    <w:abstractNumId w:val="11"/>
  </w:num>
  <w:num w:numId="16">
    <w:abstractNumId w:val="10"/>
  </w:num>
  <w:num w:numId="17">
    <w:abstractNumId w:val="15"/>
  </w:num>
  <w:num w:numId="18">
    <w:abstractNumId w:val="14"/>
  </w:num>
  <w:num w:numId="19">
    <w:abstractNumId w:val="19"/>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5E"/>
    <w:rsid w:val="00010590"/>
    <w:rsid w:val="000329A8"/>
    <w:rsid w:val="00035487"/>
    <w:rsid w:val="000F1DDF"/>
    <w:rsid w:val="00107568"/>
    <w:rsid w:val="00173975"/>
    <w:rsid w:val="001934E8"/>
    <w:rsid w:val="002142A9"/>
    <w:rsid w:val="00223211"/>
    <w:rsid w:val="00250762"/>
    <w:rsid w:val="00275FF0"/>
    <w:rsid w:val="002C4B3A"/>
    <w:rsid w:val="00386E45"/>
    <w:rsid w:val="003A501D"/>
    <w:rsid w:val="003A7301"/>
    <w:rsid w:val="003B00D1"/>
    <w:rsid w:val="003B5387"/>
    <w:rsid w:val="003B6883"/>
    <w:rsid w:val="003D7137"/>
    <w:rsid w:val="003E3892"/>
    <w:rsid w:val="003F02D8"/>
    <w:rsid w:val="00477F42"/>
    <w:rsid w:val="004D4E4E"/>
    <w:rsid w:val="005007AD"/>
    <w:rsid w:val="005217F7"/>
    <w:rsid w:val="00562118"/>
    <w:rsid w:val="005823AF"/>
    <w:rsid w:val="0058488A"/>
    <w:rsid w:val="0059338F"/>
    <w:rsid w:val="00596245"/>
    <w:rsid w:val="005D7697"/>
    <w:rsid w:val="006049EB"/>
    <w:rsid w:val="00614016"/>
    <w:rsid w:val="006955AC"/>
    <w:rsid w:val="006977F7"/>
    <w:rsid w:val="006A7FA6"/>
    <w:rsid w:val="0071361C"/>
    <w:rsid w:val="007A655E"/>
    <w:rsid w:val="008138D7"/>
    <w:rsid w:val="009557B8"/>
    <w:rsid w:val="0099548E"/>
    <w:rsid w:val="009C01D8"/>
    <w:rsid w:val="00A7276D"/>
    <w:rsid w:val="00B45600"/>
    <w:rsid w:val="00B5033C"/>
    <w:rsid w:val="00B86214"/>
    <w:rsid w:val="00BA2F51"/>
    <w:rsid w:val="00BB72F9"/>
    <w:rsid w:val="00C3022D"/>
    <w:rsid w:val="00C41D46"/>
    <w:rsid w:val="00CF3CB9"/>
    <w:rsid w:val="00D161DC"/>
    <w:rsid w:val="00D34F85"/>
    <w:rsid w:val="00D77EB6"/>
    <w:rsid w:val="00D93E18"/>
    <w:rsid w:val="00DC298C"/>
    <w:rsid w:val="00DF3F66"/>
    <w:rsid w:val="00DF4032"/>
    <w:rsid w:val="00E27BF9"/>
    <w:rsid w:val="00E83694"/>
    <w:rsid w:val="00EA3507"/>
    <w:rsid w:val="00EE3233"/>
    <w:rsid w:val="00EE38BC"/>
    <w:rsid w:val="00F81A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405F51-62AC-4685-8C5B-6A9B0787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5033C"/>
    <w:pPr>
      <w:autoSpaceDE w:val="0"/>
      <w:autoSpaceDN w:val="0"/>
      <w:adjustRightInd w:val="0"/>
      <w:spacing w:after="0" w:line="240" w:lineRule="auto"/>
    </w:pPr>
    <w:rPr>
      <w:rFonts w:ascii="Bookman Old Style" w:hAnsi="Bookman Old Style" w:cs="Bookman Old Style"/>
      <w:color w:val="000000"/>
      <w:sz w:val="24"/>
      <w:szCs w:val="24"/>
    </w:rPr>
  </w:style>
  <w:style w:type="paragraph" w:styleId="Intestazione">
    <w:name w:val="header"/>
    <w:basedOn w:val="Normale"/>
    <w:link w:val="IntestazioneCarattere"/>
    <w:uiPriority w:val="99"/>
    <w:unhideWhenUsed/>
    <w:rsid w:val="00B503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033C"/>
  </w:style>
  <w:style w:type="paragraph" w:styleId="Pidipagina">
    <w:name w:val="footer"/>
    <w:basedOn w:val="Normale"/>
    <w:link w:val="PidipaginaCarattere"/>
    <w:uiPriority w:val="99"/>
    <w:unhideWhenUsed/>
    <w:rsid w:val="00B503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033C"/>
  </w:style>
  <w:style w:type="table" w:styleId="Grigliatabella">
    <w:name w:val="Table Grid"/>
    <w:basedOn w:val="Tabellanormale"/>
    <w:uiPriority w:val="59"/>
    <w:rsid w:val="00107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F81A51"/>
    <w:pPr>
      <w:ind w:left="720"/>
      <w:contextualSpacing/>
    </w:pPr>
  </w:style>
  <w:style w:type="paragraph" w:customStyle="1" w:styleId="Normale1">
    <w:name w:val="Normale1"/>
    <w:rsid w:val="001934E8"/>
    <w:rPr>
      <w:rFonts w:ascii="Calibri" w:eastAsia="Calibri" w:hAnsi="Calibri" w:cs="Calibri"/>
      <w:color w:val="000000"/>
      <w:u w:color="000000"/>
      <w:lang w:eastAsia="it-IT"/>
    </w:rPr>
  </w:style>
  <w:style w:type="character" w:customStyle="1" w:styleId="Nessuno">
    <w:name w:val="Nessuno"/>
    <w:rsid w:val="001934E8"/>
  </w:style>
  <w:style w:type="paragraph" w:customStyle="1" w:styleId="Elencoacolori-Colore11">
    <w:name w:val="Elenco a colori - Colore 11"/>
    <w:rsid w:val="001934E8"/>
    <w:pPr>
      <w:ind w:left="720"/>
    </w:pPr>
    <w:rPr>
      <w:rFonts w:ascii="Calibri" w:eastAsia="Calibri" w:hAnsi="Calibri" w:cs="Calibri"/>
      <w:color w:val="000000"/>
      <w:u w:color="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msdandre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smsdandrea.it"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cic852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F945C-3EE1-4014-A944-78D318EF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3070</Words>
  <Characters>17504</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Seven</cp:lastModifiedBy>
  <cp:revision>2</cp:revision>
  <dcterms:created xsi:type="dcterms:W3CDTF">2020-06-19T16:04:00Z</dcterms:created>
  <dcterms:modified xsi:type="dcterms:W3CDTF">2020-06-19T16:04:00Z</dcterms:modified>
</cp:coreProperties>
</file>